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AE" w:rsidRDefault="00C438AE" w:rsidP="00C438AE">
      <w:r>
        <w:t>Приказ Министерства образования и науки Пермского края от 21.08.2014 № СЭД-26-01-04-771 "Об утверждении перечня муниципальных дошкольных образовательных организаций Пермского края и объемов межбюджетных трансфертов на реализацию региональных мероприятий Федеральной целевой программы развития образования на 2011-2015 годы в 2014 году"</w:t>
      </w:r>
    </w:p>
    <w:p w:rsidR="00C438AE" w:rsidRDefault="00C438AE" w:rsidP="00C438AE">
      <w:r>
        <w:t xml:space="preserve">Название документа </w:t>
      </w:r>
    </w:p>
    <w:p w:rsidR="00C438AE" w:rsidRDefault="00C438AE" w:rsidP="00C438AE">
      <w:r>
        <w:t xml:space="preserve">Приказ Министерства образования и науки Пермского края от 21.08.2014 N СЭД-26-01-04-771 </w:t>
      </w:r>
    </w:p>
    <w:p w:rsidR="00C438AE" w:rsidRDefault="00C438AE" w:rsidP="00C438AE">
      <w:r>
        <w:t xml:space="preserve">"Об утверждении перечня муниципальных дошкольных образовательных организаций Пермского края и объемов межбюджетных трансфертов на реализацию региональных мероприятий Федеральной целевой программы развития образования на 2011-2015 годы в 2014 году" </w:t>
      </w:r>
    </w:p>
    <w:p w:rsidR="00C438AE" w:rsidRDefault="00C438AE" w:rsidP="00C438AE">
      <w:r>
        <w:t xml:space="preserve">Источник публикации </w:t>
      </w:r>
    </w:p>
    <w:p w:rsidR="00C438AE" w:rsidRDefault="00C438AE" w:rsidP="00C438AE">
      <w:r>
        <w:t xml:space="preserve">Документ опубликован не был </w:t>
      </w:r>
    </w:p>
    <w:p w:rsidR="00C438AE" w:rsidRDefault="00C438AE" w:rsidP="00C438AE">
      <w:r>
        <w:t xml:space="preserve">Текст документа </w:t>
      </w:r>
    </w:p>
    <w:p w:rsidR="00C438AE" w:rsidRDefault="00C438AE" w:rsidP="00C438AE"/>
    <w:p w:rsidR="00C438AE" w:rsidRDefault="00C438AE" w:rsidP="00C438AE">
      <w:r>
        <w:t xml:space="preserve">МИНИСТЕРСТВО ОБРАЗОВАНИЯ И НАУКИ ПЕРМСКОГО КРАЯ </w:t>
      </w:r>
    </w:p>
    <w:p w:rsidR="00C438AE" w:rsidRDefault="00C438AE" w:rsidP="00C438AE"/>
    <w:p w:rsidR="00C438AE" w:rsidRDefault="00C438AE" w:rsidP="00C438AE">
      <w:r>
        <w:t xml:space="preserve">ПРИКАЗ </w:t>
      </w:r>
    </w:p>
    <w:p w:rsidR="00C438AE" w:rsidRDefault="00C438AE" w:rsidP="00C438AE">
      <w:r>
        <w:t xml:space="preserve">от 21 августа 2014 г. N СЭД-26-01-04-771 </w:t>
      </w:r>
    </w:p>
    <w:p w:rsidR="00C438AE" w:rsidRDefault="00C438AE" w:rsidP="00C438AE"/>
    <w:p w:rsidR="00C438AE" w:rsidRDefault="00C438AE" w:rsidP="00C438AE">
      <w:r>
        <w:t xml:space="preserve">ОБ УТВЕРЖДЕНИИ ПЕРЕЧНЯ </w:t>
      </w:r>
      <w:proofErr w:type="gramStart"/>
      <w:r>
        <w:t>МУНИЦИПАЛЬНЫХ</w:t>
      </w:r>
      <w:proofErr w:type="gramEnd"/>
      <w:r>
        <w:t xml:space="preserve"> ДОШКОЛЬНЫХ </w:t>
      </w:r>
    </w:p>
    <w:p w:rsidR="00C438AE" w:rsidRDefault="00C438AE" w:rsidP="00C438AE">
      <w:r>
        <w:t xml:space="preserve">ОБРАЗОВАТЕЛЬНЫХ ОРГАНИЗАЦИЙ ПЕРМСКОГО КРАЯ И ОБЪЕМОВ </w:t>
      </w:r>
    </w:p>
    <w:p w:rsidR="00C438AE" w:rsidRDefault="00C438AE" w:rsidP="00C438AE">
      <w:r>
        <w:t xml:space="preserve">МЕЖБЮДЖЕТНЫХ ТРАНСФЕРТОВ НА РЕАЛИЗАЦИЮ РЕГИОНАЛЬНЫХ </w:t>
      </w:r>
    </w:p>
    <w:p w:rsidR="00C438AE" w:rsidRDefault="00C438AE" w:rsidP="00C438AE">
      <w:r>
        <w:t xml:space="preserve">МЕРОПРИЯТИЙ ФЕДЕРАЛЬНОЙ ЦЕЛЕВОЙ ПРОГРАММЫ РАЗВИТИЯ </w:t>
      </w:r>
    </w:p>
    <w:p w:rsidR="00C438AE" w:rsidRDefault="00C438AE" w:rsidP="00C438AE">
      <w:r>
        <w:t xml:space="preserve">ОБРАЗОВАНИЯ НА 2011-2015 ГОДЫ В 2014 ГОДУ </w:t>
      </w:r>
    </w:p>
    <w:p w:rsidR="00C438AE" w:rsidRDefault="00C438AE" w:rsidP="00C438AE"/>
    <w:p w:rsidR="00C438AE" w:rsidRDefault="00C438AE" w:rsidP="00C438AE">
      <w:proofErr w:type="gramStart"/>
      <w:r>
        <w:t>Во исполнение пунктов 2.6-2.10 Порядка расходования средств субсидии из федерального бюджета бюджету Пермского края на поддержку реализации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в 2014 году (далее - Порядок), утвержденного Постановлением Правительства Пермского края от 15 августа 2014 г. N</w:t>
      </w:r>
      <w:proofErr w:type="gramEnd"/>
      <w:r>
        <w:t xml:space="preserve"> 810-п "О реализации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в 2014 году", приказываю: </w:t>
      </w:r>
    </w:p>
    <w:p w:rsidR="00C438AE" w:rsidRDefault="00C438AE" w:rsidP="00C438AE"/>
    <w:p w:rsidR="00C438AE" w:rsidRDefault="00C438AE" w:rsidP="00C438AE">
      <w:r>
        <w:t xml:space="preserve">1. Утвердить перечень муниципальных дошкольных образовательных организаций, базовых организаций федеральной </w:t>
      </w:r>
      <w:proofErr w:type="spellStart"/>
      <w:r>
        <w:t>стажировочной</w:t>
      </w:r>
      <w:proofErr w:type="spellEnd"/>
      <w:r>
        <w:t xml:space="preserve"> площадки Пермского края (далее - Организация) по теме "Внедрение Федерального государственного образовательного стандарта дошкольного образования с использованием государственно-общественного управления" (далее - </w:t>
      </w:r>
      <w:proofErr w:type="spellStart"/>
      <w:r>
        <w:t>стажировочная</w:t>
      </w:r>
      <w:proofErr w:type="spellEnd"/>
      <w:r>
        <w:t xml:space="preserve"> площадка) и объемы межбюджетных трансфертов согласно приложению 1 к настоящему Приказу. </w:t>
      </w:r>
    </w:p>
    <w:p w:rsidR="00C438AE" w:rsidRDefault="00C438AE" w:rsidP="00C438AE">
      <w:r>
        <w:t xml:space="preserve">2. Утвердить форму Соглашения о предоставлении и расходовании иных межбюджетных трансфертов на реализацию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в 2014 году согласно приложению 2 к настоящему Приказу. </w:t>
      </w:r>
    </w:p>
    <w:p w:rsidR="00C438AE" w:rsidRDefault="00C438AE" w:rsidP="00C438AE">
      <w:r>
        <w:t xml:space="preserve">3. Руководителям Организаций обеспечить целевое расходование средств по направлению "Закупка оборудования (компьютерного, </w:t>
      </w:r>
      <w:proofErr w:type="spellStart"/>
      <w:r>
        <w:t>мультимедийного</w:t>
      </w:r>
      <w:proofErr w:type="spellEnd"/>
      <w:r>
        <w:t xml:space="preserve">, игрового, спортивного, музыкального, познавательно-исследовательского) и программно-технологического продукта для проведения курсов повышения квалификации и других мероприятий </w:t>
      </w:r>
      <w:proofErr w:type="spellStart"/>
      <w:r>
        <w:t>стажировочной</w:t>
      </w:r>
      <w:proofErr w:type="spellEnd"/>
      <w:r>
        <w:t xml:space="preserve"> площадки", обозначенному в пункте 2.3.5 Порядка. </w:t>
      </w:r>
    </w:p>
    <w:p w:rsidR="00C438AE" w:rsidRDefault="00C438AE" w:rsidP="00C438AE">
      <w:r>
        <w:t xml:space="preserve">4. Контроль за исполнением приказа возложить на заместителя министра, начальника </w:t>
      </w:r>
      <w:proofErr w:type="gramStart"/>
      <w:r>
        <w:t>управления экономики образования Министерства образования</w:t>
      </w:r>
      <w:proofErr w:type="gramEnd"/>
      <w:r>
        <w:t xml:space="preserve"> и науки Пермского края </w:t>
      </w:r>
      <w:proofErr w:type="spellStart"/>
      <w:r>
        <w:t>Шабурову</w:t>
      </w:r>
      <w:proofErr w:type="spellEnd"/>
      <w:r>
        <w:t xml:space="preserve"> О.В. </w:t>
      </w:r>
    </w:p>
    <w:p w:rsidR="00C438AE" w:rsidRDefault="00C438AE" w:rsidP="00C438AE"/>
    <w:p w:rsidR="00C438AE" w:rsidRDefault="00C438AE" w:rsidP="00C438AE">
      <w:r>
        <w:t xml:space="preserve">Министр </w:t>
      </w:r>
    </w:p>
    <w:p w:rsidR="00C438AE" w:rsidRDefault="00C438AE" w:rsidP="00C438AE">
      <w:r>
        <w:t xml:space="preserve">Р.А.КАССИНА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Приложение 1 </w:t>
      </w:r>
    </w:p>
    <w:p w:rsidR="00C438AE" w:rsidRDefault="00C438AE" w:rsidP="00C438AE">
      <w:r>
        <w:t xml:space="preserve">к Приказу </w:t>
      </w:r>
    </w:p>
    <w:p w:rsidR="00C438AE" w:rsidRDefault="00C438AE" w:rsidP="00C438AE">
      <w:r>
        <w:t xml:space="preserve">Министерства образования </w:t>
      </w:r>
    </w:p>
    <w:p w:rsidR="00C438AE" w:rsidRDefault="00C438AE" w:rsidP="00C438AE">
      <w:r>
        <w:t xml:space="preserve">и науки Пермского края </w:t>
      </w:r>
    </w:p>
    <w:p w:rsidR="00C438AE" w:rsidRDefault="00C438AE" w:rsidP="00C438AE">
      <w:r>
        <w:t xml:space="preserve">от 21.08.2014 N СЭД-26-01-04-771 </w:t>
      </w:r>
    </w:p>
    <w:p w:rsidR="00C438AE" w:rsidRDefault="00C438AE" w:rsidP="00C438AE"/>
    <w:p w:rsidR="00C438AE" w:rsidRDefault="00C438AE" w:rsidP="00C438AE">
      <w:r>
        <w:t xml:space="preserve">ПЕРЕЧЕНЬ </w:t>
      </w:r>
    </w:p>
    <w:p w:rsidR="00C438AE" w:rsidRDefault="00C438AE" w:rsidP="00C438AE">
      <w:r>
        <w:lastRenderedPageBreak/>
        <w:t xml:space="preserve">МУНИЦИПАЛЬНЫХ ДОШКОЛЬНЫХ ОБРАЗОВАТЕЛЬНЫХ ОРГАНИЗАЦИЙ </w:t>
      </w:r>
    </w:p>
    <w:p w:rsidR="00C438AE" w:rsidRDefault="00C438AE" w:rsidP="00C438AE">
      <w:r>
        <w:t xml:space="preserve">ПЕРМСКОГО КРАЯ, БАЗОВЫХ ОРГАНИЗАЦИЙ </w:t>
      </w:r>
      <w:proofErr w:type="gramStart"/>
      <w:r>
        <w:t>ФЕДЕРАЛЬНОЙ</w:t>
      </w:r>
      <w:proofErr w:type="gramEnd"/>
      <w:r>
        <w:t xml:space="preserve"> </w:t>
      </w:r>
    </w:p>
    <w:p w:rsidR="00C438AE" w:rsidRDefault="00C438AE" w:rsidP="00C438AE">
      <w:r>
        <w:t xml:space="preserve">СТАЖИРОВОЧНОЙ ПЛОЩАДКИ ПЕРМСКОГО КРАЯ И ОБЪЕМЫ </w:t>
      </w:r>
    </w:p>
    <w:p w:rsidR="00C438AE" w:rsidRDefault="00C438AE" w:rsidP="00C438AE">
      <w:r>
        <w:t xml:space="preserve">МЕЖБЮДЖЕТНЫХ ТРАНСФЕРТОВ </w:t>
      </w:r>
    </w:p>
    <w:p w:rsidR="00C438AE" w:rsidRDefault="00C438AE" w:rsidP="00C438AE"/>
    <w:p w:rsidR="00C438AE" w:rsidRDefault="00C438AE" w:rsidP="00C438AE">
      <w:r>
        <w:t xml:space="preserve">Муниципальный район (городской округ) Пермского края </w:t>
      </w:r>
    </w:p>
    <w:p w:rsidR="00C438AE" w:rsidRDefault="00C438AE" w:rsidP="00C438AE">
      <w:r>
        <w:t xml:space="preserve">Наименование учреждения </w:t>
      </w:r>
    </w:p>
    <w:p w:rsidR="00C438AE" w:rsidRDefault="00C438AE" w:rsidP="00C438AE">
      <w:r>
        <w:t xml:space="preserve">Объем межбюджетных трансфертов (тыс. руб.) </w:t>
      </w:r>
    </w:p>
    <w:p w:rsidR="00C438AE" w:rsidRDefault="00C438AE" w:rsidP="00C438AE">
      <w:proofErr w:type="spellStart"/>
      <w:r>
        <w:t>Губахинский</w:t>
      </w:r>
      <w:proofErr w:type="spellEnd"/>
      <w:r>
        <w:t xml:space="preserve"> городской округ </w:t>
      </w:r>
    </w:p>
    <w:p w:rsidR="00C438AE" w:rsidRDefault="00C438AE" w:rsidP="00C438AE">
      <w:r>
        <w:t xml:space="preserve">Муниципальное автономное дошкольное образовательное учреждение "Детский сад N 14" г. </w:t>
      </w:r>
      <w:proofErr w:type="spellStart"/>
      <w:r>
        <w:t>Губахи</w:t>
      </w:r>
      <w:proofErr w:type="spellEnd"/>
      <w:r>
        <w:t xml:space="preserve"> </w:t>
      </w:r>
    </w:p>
    <w:p w:rsidR="00C438AE" w:rsidRDefault="00C438AE" w:rsidP="00C438AE">
      <w:r>
        <w:t xml:space="preserve">1000,0 </w:t>
      </w:r>
    </w:p>
    <w:p w:rsidR="00C438AE" w:rsidRDefault="00C438AE" w:rsidP="00C438AE">
      <w:proofErr w:type="spellStart"/>
      <w:r>
        <w:t>Березниковский</w:t>
      </w:r>
      <w:proofErr w:type="spellEnd"/>
      <w:r>
        <w:t xml:space="preserve"> городской округ </w:t>
      </w:r>
    </w:p>
    <w:p w:rsidR="00C438AE" w:rsidRDefault="00C438AE" w:rsidP="00C438AE">
      <w:r>
        <w:t xml:space="preserve">Муниципальное автономное дошкольное образовательное учреждение "Детский сад N 59" г. Березники </w:t>
      </w:r>
    </w:p>
    <w:p w:rsidR="00C438AE" w:rsidRDefault="00C438AE" w:rsidP="00C438AE">
      <w:r>
        <w:t xml:space="preserve">1000,0 </w:t>
      </w:r>
    </w:p>
    <w:p w:rsidR="00C438AE" w:rsidRDefault="00C438AE" w:rsidP="00C438AE">
      <w:r>
        <w:t xml:space="preserve">Пермский муниципальный район </w:t>
      </w:r>
    </w:p>
    <w:p w:rsidR="00C438AE" w:rsidRDefault="00C438AE" w:rsidP="00C438AE">
      <w:r>
        <w:t>Муниципальное автономное дошкольное образовательное учреждение "</w:t>
      </w:r>
      <w:proofErr w:type="spellStart"/>
      <w:r>
        <w:t>Лобановский</w:t>
      </w:r>
      <w:proofErr w:type="spellEnd"/>
      <w:r>
        <w:t xml:space="preserve"> </w:t>
      </w:r>
      <w:proofErr w:type="gramStart"/>
      <w:r>
        <w:t>детский</w:t>
      </w:r>
      <w:proofErr w:type="gramEnd"/>
      <w:r>
        <w:t xml:space="preserve"> сад комбинированного вида" Пермского района </w:t>
      </w:r>
    </w:p>
    <w:p w:rsidR="00C438AE" w:rsidRDefault="00C438AE" w:rsidP="00C438AE">
      <w:r>
        <w:t xml:space="preserve">1000,0 </w:t>
      </w:r>
    </w:p>
    <w:p w:rsidR="00C438AE" w:rsidRDefault="00C438AE" w:rsidP="00C438AE">
      <w:proofErr w:type="spellStart"/>
      <w:r>
        <w:t>Чернушинский</w:t>
      </w:r>
      <w:proofErr w:type="spellEnd"/>
      <w:r>
        <w:t xml:space="preserve"> муниципальный район </w:t>
      </w:r>
    </w:p>
    <w:p w:rsidR="00C438AE" w:rsidRDefault="00C438AE" w:rsidP="00C438AE">
      <w:r>
        <w:t xml:space="preserve">Муниципальное бюджетное дошкольное образовательное учреждение "Центр развития ребенка - детский сад N 15" г. Чернушки </w:t>
      </w:r>
    </w:p>
    <w:p w:rsidR="00C438AE" w:rsidRDefault="00C438AE" w:rsidP="00C438AE">
      <w:r>
        <w:t xml:space="preserve">1000,0 </w:t>
      </w:r>
    </w:p>
    <w:p w:rsidR="00C438AE" w:rsidRDefault="00C438AE" w:rsidP="00C438AE">
      <w:r>
        <w:t xml:space="preserve">Пермский городской округ </w:t>
      </w:r>
    </w:p>
    <w:p w:rsidR="00C438AE" w:rsidRDefault="00C438AE" w:rsidP="00C438AE">
      <w:r>
        <w:t xml:space="preserve">Муниципальное автономное дошкольное образовательное учреждение "Центр развития ребенка - детский сад N 67" г. Перми </w:t>
      </w:r>
    </w:p>
    <w:p w:rsidR="00C438AE" w:rsidRDefault="00C438AE" w:rsidP="00C438AE">
      <w:r>
        <w:t xml:space="preserve">1000,0 </w:t>
      </w:r>
    </w:p>
    <w:p w:rsidR="00C438AE" w:rsidRDefault="00C438AE" w:rsidP="00C438AE">
      <w:r>
        <w:t xml:space="preserve">Муниципальное автономное дошкольное образовательное учреждение "Детский сад N 233 - Школа Рыцарей и Принцесс" </w:t>
      </w:r>
      <w:proofErr w:type="gramStart"/>
      <w:r>
        <w:t>г</w:t>
      </w:r>
      <w:proofErr w:type="gramEnd"/>
      <w:r>
        <w:t xml:space="preserve">. Перми </w:t>
      </w:r>
    </w:p>
    <w:p w:rsidR="00C438AE" w:rsidRDefault="00C438AE" w:rsidP="00C438AE">
      <w:r>
        <w:t xml:space="preserve">1000,0 </w:t>
      </w:r>
    </w:p>
    <w:p w:rsidR="00C438AE" w:rsidRDefault="00C438AE" w:rsidP="00C438AE">
      <w:r>
        <w:lastRenderedPageBreak/>
        <w:t>Муниципальное автономное образовательное учреждение "Гимназия N 31", структурное подразделение "Детский сад "</w:t>
      </w:r>
      <w:proofErr w:type="spellStart"/>
      <w:r>
        <w:t>Совушка</w:t>
      </w:r>
      <w:proofErr w:type="spellEnd"/>
      <w:r>
        <w:t xml:space="preserve">" г. Перми </w:t>
      </w:r>
    </w:p>
    <w:p w:rsidR="00C438AE" w:rsidRDefault="00C438AE" w:rsidP="00C438AE">
      <w:r>
        <w:t xml:space="preserve">1000,0 </w:t>
      </w:r>
    </w:p>
    <w:p w:rsidR="00C438AE" w:rsidRDefault="00C438AE" w:rsidP="00C438AE">
      <w:r>
        <w:t xml:space="preserve">Муниципальное автономное дошкольное образовательное учреждение "Центр развития ребенка - детский сад N 176" г. Перми </w:t>
      </w:r>
    </w:p>
    <w:p w:rsidR="00C438AE" w:rsidRDefault="00C438AE" w:rsidP="00C438AE">
      <w:r>
        <w:t xml:space="preserve">500,0 </w:t>
      </w:r>
    </w:p>
    <w:p w:rsidR="00C438AE" w:rsidRDefault="00C438AE" w:rsidP="00C438AE">
      <w:r>
        <w:t xml:space="preserve">Муниципальное автономное дошкольное образовательное учреждение "Детский сад N 55" г. Перми </w:t>
      </w:r>
    </w:p>
    <w:p w:rsidR="00C438AE" w:rsidRDefault="00C438AE" w:rsidP="00C438AE">
      <w:r>
        <w:t xml:space="preserve">500,0 </w:t>
      </w:r>
    </w:p>
    <w:p w:rsidR="00C438AE" w:rsidRDefault="00C438AE" w:rsidP="00C438AE">
      <w:proofErr w:type="spellStart"/>
      <w:r>
        <w:t>Нытвенский</w:t>
      </w:r>
      <w:proofErr w:type="spellEnd"/>
      <w:r>
        <w:t xml:space="preserve"> муниципальный район </w:t>
      </w:r>
    </w:p>
    <w:p w:rsidR="00C438AE" w:rsidRDefault="00C438AE" w:rsidP="00C438AE">
      <w:r>
        <w:t xml:space="preserve">Муниципальное бюджетное дошкольное образовательное учреждение "Детский сад N 14" г. Нытвы </w:t>
      </w:r>
    </w:p>
    <w:p w:rsidR="00C438AE" w:rsidRDefault="00C438AE" w:rsidP="00C438AE">
      <w:r>
        <w:t xml:space="preserve">500,0 </w:t>
      </w:r>
    </w:p>
    <w:p w:rsidR="00C438AE" w:rsidRDefault="00C438AE" w:rsidP="00C438AE">
      <w:proofErr w:type="spellStart"/>
      <w:r>
        <w:t>Добрянский</w:t>
      </w:r>
      <w:proofErr w:type="spellEnd"/>
      <w:r>
        <w:t xml:space="preserve"> муниципальный район </w:t>
      </w:r>
    </w:p>
    <w:p w:rsidR="00C438AE" w:rsidRDefault="00C438AE" w:rsidP="00C438AE">
      <w:r>
        <w:t xml:space="preserve">Муниципальное бюджетное дошкольное образовательное учреждение "Центр развития ребенка - </w:t>
      </w:r>
      <w:proofErr w:type="spellStart"/>
      <w:r>
        <w:t>Добрянский</w:t>
      </w:r>
      <w:proofErr w:type="spellEnd"/>
      <w:r>
        <w:t xml:space="preserve"> детский сад N 15" г. Добрянки </w:t>
      </w:r>
    </w:p>
    <w:p w:rsidR="00C438AE" w:rsidRDefault="00C438AE" w:rsidP="00C438AE">
      <w:r>
        <w:t xml:space="preserve">500,0 </w:t>
      </w:r>
    </w:p>
    <w:p w:rsidR="00C438AE" w:rsidRDefault="00C438AE" w:rsidP="00C438AE">
      <w:proofErr w:type="spellStart"/>
      <w:r>
        <w:t>Лысьвенский</w:t>
      </w:r>
      <w:proofErr w:type="spellEnd"/>
      <w:r>
        <w:t xml:space="preserve"> муниципальный район </w:t>
      </w:r>
    </w:p>
    <w:p w:rsidR="00C438AE" w:rsidRDefault="00C438AE" w:rsidP="00C438AE">
      <w:r>
        <w:t xml:space="preserve">Муниципальное автономное дошкольное образовательное учреждение "Детский сад N 39" г. Лысьвы </w:t>
      </w:r>
    </w:p>
    <w:p w:rsidR="00C438AE" w:rsidRDefault="00C438AE" w:rsidP="00C438AE">
      <w:r>
        <w:t xml:space="preserve">500,0 </w:t>
      </w:r>
    </w:p>
    <w:p w:rsidR="00C438AE" w:rsidRDefault="00C438AE" w:rsidP="00C438AE">
      <w:r>
        <w:t xml:space="preserve">Чердынский муниципальный район </w:t>
      </w:r>
    </w:p>
    <w:p w:rsidR="00C438AE" w:rsidRDefault="00C438AE" w:rsidP="00C438AE">
      <w:r>
        <w:t>Муниципальное автономное дошкольное образовательное учреждение "</w:t>
      </w:r>
      <w:proofErr w:type="spellStart"/>
      <w:r>
        <w:t>Ныробский</w:t>
      </w:r>
      <w:proofErr w:type="spellEnd"/>
      <w:r>
        <w:t xml:space="preserve"> </w:t>
      </w:r>
      <w:proofErr w:type="gramStart"/>
      <w:r>
        <w:t>детский</w:t>
      </w:r>
      <w:proofErr w:type="gramEnd"/>
      <w:r>
        <w:t xml:space="preserve"> сад" г. Ныроба </w:t>
      </w:r>
    </w:p>
    <w:p w:rsidR="00C438AE" w:rsidRDefault="00C438AE" w:rsidP="00C438AE">
      <w:r>
        <w:t xml:space="preserve">500,0 </w:t>
      </w:r>
    </w:p>
    <w:p w:rsidR="00C438AE" w:rsidRDefault="00C438AE" w:rsidP="00C438AE">
      <w:proofErr w:type="spellStart"/>
      <w:r>
        <w:t>Оханский</w:t>
      </w:r>
      <w:proofErr w:type="spellEnd"/>
      <w:r>
        <w:t xml:space="preserve"> муниципальный район </w:t>
      </w:r>
    </w:p>
    <w:p w:rsidR="00C438AE" w:rsidRDefault="00C438AE" w:rsidP="00C438AE">
      <w:r>
        <w:t xml:space="preserve">Муниципальное бюджетное дошкольное образовательное учреждение "Детский сад N 2" г. Оханска </w:t>
      </w:r>
    </w:p>
    <w:p w:rsidR="00C438AE" w:rsidRDefault="00C438AE" w:rsidP="00C438AE">
      <w:r>
        <w:t xml:space="preserve">500,0 </w:t>
      </w:r>
    </w:p>
    <w:p w:rsidR="00C438AE" w:rsidRDefault="00C438AE" w:rsidP="00C438AE">
      <w:r>
        <w:t xml:space="preserve">Горнозаводский муниципальный район </w:t>
      </w:r>
    </w:p>
    <w:p w:rsidR="00C438AE" w:rsidRDefault="00C438AE" w:rsidP="00C438AE">
      <w:r>
        <w:t xml:space="preserve">Муниципальное бюджетное дошкольное образовательное учреждение "Детский сад N 8" Горнозаводского района Пермского края </w:t>
      </w:r>
    </w:p>
    <w:p w:rsidR="00C438AE" w:rsidRDefault="00C438AE" w:rsidP="00C438AE">
      <w:r>
        <w:lastRenderedPageBreak/>
        <w:t xml:space="preserve">500,0 </w:t>
      </w:r>
    </w:p>
    <w:p w:rsidR="00C438AE" w:rsidRDefault="00C438AE" w:rsidP="00C438AE">
      <w:r>
        <w:t xml:space="preserve">Чайковский муниципальный район </w:t>
      </w:r>
    </w:p>
    <w:p w:rsidR="00C438AE" w:rsidRDefault="00C438AE" w:rsidP="00C438AE">
      <w:r>
        <w:t>Муниципальное автономное дошкольное образовательное учреждение "Детский сад N 31 "</w:t>
      </w:r>
      <w:proofErr w:type="spellStart"/>
      <w:r>
        <w:t>Гусельки</w:t>
      </w:r>
      <w:proofErr w:type="spellEnd"/>
      <w:r>
        <w:t xml:space="preserve">" г. Чайковского </w:t>
      </w:r>
    </w:p>
    <w:p w:rsidR="00C438AE" w:rsidRDefault="00C438AE" w:rsidP="00C438AE">
      <w:r>
        <w:t xml:space="preserve">500,0 </w:t>
      </w:r>
    </w:p>
    <w:p w:rsidR="00C438AE" w:rsidRDefault="00C438AE" w:rsidP="00C438AE">
      <w:proofErr w:type="spellStart"/>
      <w:r>
        <w:t>Кунгурский</w:t>
      </w:r>
      <w:proofErr w:type="spellEnd"/>
      <w:r>
        <w:t xml:space="preserve"> городской округ </w:t>
      </w:r>
    </w:p>
    <w:p w:rsidR="00C438AE" w:rsidRDefault="00C438AE" w:rsidP="00C438AE">
      <w:r>
        <w:t xml:space="preserve">Муниципальное бюджетное дошкольное образовательное учреждение "Центр развития ребенка - детский сад N 11" г. Кунгура </w:t>
      </w:r>
    </w:p>
    <w:p w:rsidR="00C438AE" w:rsidRDefault="00C438AE" w:rsidP="00C438AE">
      <w:r>
        <w:t xml:space="preserve">500,0 </w:t>
      </w:r>
    </w:p>
    <w:p w:rsidR="00C438AE" w:rsidRDefault="00C438AE" w:rsidP="00C438AE">
      <w:proofErr w:type="spellStart"/>
      <w:r>
        <w:t>Соликамский</w:t>
      </w:r>
      <w:proofErr w:type="spellEnd"/>
      <w:r>
        <w:t xml:space="preserve"> городской округ </w:t>
      </w:r>
    </w:p>
    <w:p w:rsidR="00C438AE" w:rsidRDefault="00C438AE" w:rsidP="00C438AE">
      <w:r>
        <w:t xml:space="preserve">Муниципальное автономное дошкольное образовательное учреждение "Центр развития ребенка - детский сад N 14 "Оляпка" </w:t>
      </w:r>
      <w:proofErr w:type="gramStart"/>
      <w:r>
        <w:t>г</w:t>
      </w:r>
      <w:proofErr w:type="gramEnd"/>
      <w:r>
        <w:t xml:space="preserve">. Соликамска </w:t>
      </w:r>
    </w:p>
    <w:p w:rsidR="00C438AE" w:rsidRDefault="00C438AE" w:rsidP="00C438AE">
      <w:r>
        <w:t xml:space="preserve">500,0 </w:t>
      </w:r>
    </w:p>
    <w:p w:rsidR="00C438AE" w:rsidRDefault="00C438AE" w:rsidP="00C438AE">
      <w:proofErr w:type="spellStart"/>
      <w:r>
        <w:t>Ординский</w:t>
      </w:r>
      <w:proofErr w:type="spellEnd"/>
      <w:r>
        <w:t xml:space="preserve"> муниципальный район </w:t>
      </w:r>
    </w:p>
    <w:p w:rsidR="00C438AE" w:rsidRDefault="00C438AE" w:rsidP="00C438AE">
      <w:r>
        <w:t>Муниципальное казенное дошкольное образовательное учреждение "</w:t>
      </w:r>
      <w:proofErr w:type="spellStart"/>
      <w:r>
        <w:t>Ординский</w:t>
      </w:r>
      <w:proofErr w:type="spellEnd"/>
      <w:r>
        <w:t xml:space="preserve"> </w:t>
      </w:r>
      <w:proofErr w:type="gramStart"/>
      <w:r>
        <w:t>детский</w:t>
      </w:r>
      <w:proofErr w:type="gramEnd"/>
      <w:r>
        <w:t xml:space="preserve"> сад N 1" </w:t>
      </w:r>
      <w:proofErr w:type="spellStart"/>
      <w:r>
        <w:t>Ординского</w:t>
      </w:r>
      <w:proofErr w:type="spellEnd"/>
      <w:r>
        <w:t xml:space="preserve"> района Пермского края </w:t>
      </w:r>
    </w:p>
    <w:p w:rsidR="00C438AE" w:rsidRDefault="00C438AE" w:rsidP="00C438AE">
      <w:r>
        <w:t xml:space="preserve">500,0 </w:t>
      </w:r>
    </w:p>
    <w:p w:rsidR="00C438AE" w:rsidRDefault="00C438AE" w:rsidP="00C438AE">
      <w:r>
        <w:t xml:space="preserve">Городской округ "Закрытое административно-территориальное образование Звездный" </w:t>
      </w:r>
    </w:p>
    <w:p w:rsidR="00C438AE" w:rsidRDefault="00C438AE" w:rsidP="00C438AE">
      <w:r>
        <w:t xml:space="preserve">Муниципальное бюджетное дошкольное образовательное учреждение "Центр развития ребенка - детский сад "Радуга" ЗАТО Звездный </w:t>
      </w:r>
    </w:p>
    <w:p w:rsidR="00C438AE" w:rsidRDefault="00C438AE" w:rsidP="00C438AE">
      <w:r>
        <w:t xml:space="preserve">500,0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Приложение 2 </w:t>
      </w:r>
    </w:p>
    <w:p w:rsidR="00C438AE" w:rsidRDefault="00C438AE" w:rsidP="00C438AE">
      <w:r>
        <w:t xml:space="preserve">к Приказу </w:t>
      </w:r>
    </w:p>
    <w:p w:rsidR="00C438AE" w:rsidRDefault="00C438AE" w:rsidP="00C438AE">
      <w:r>
        <w:t xml:space="preserve">Министерства образования </w:t>
      </w:r>
    </w:p>
    <w:p w:rsidR="00C438AE" w:rsidRDefault="00C438AE" w:rsidP="00C438AE">
      <w:r>
        <w:t xml:space="preserve">и науки Пермского края </w:t>
      </w:r>
    </w:p>
    <w:p w:rsidR="00C438AE" w:rsidRDefault="00C438AE" w:rsidP="00C438AE">
      <w:r>
        <w:t xml:space="preserve">от 21.08.2014 N СЭД-26-01-04-771 </w:t>
      </w:r>
    </w:p>
    <w:p w:rsidR="00C438AE" w:rsidRDefault="00C438AE" w:rsidP="00C438AE"/>
    <w:p w:rsidR="00C438AE" w:rsidRDefault="00C438AE" w:rsidP="00C438AE">
      <w:r>
        <w:t xml:space="preserve">ФОРМА </w:t>
      </w:r>
    </w:p>
    <w:p w:rsidR="00C438AE" w:rsidRDefault="00C438AE" w:rsidP="00C438AE"/>
    <w:p w:rsidR="00C438AE" w:rsidRDefault="00C438AE" w:rsidP="00C438AE">
      <w:r>
        <w:t xml:space="preserve">СОГЛАШЕНИЕ </w:t>
      </w:r>
    </w:p>
    <w:p w:rsidR="00C438AE" w:rsidRDefault="00C438AE" w:rsidP="00C438AE">
      <w:r>
        <w:t xml:space="preserve">о предоставлении и расходовании иных межбюджетных </w:t>
      </w:r>
    </w:p>
    <w:p w:rsidR="00C438AE" w:rsidRDefault="00C438AE" w:rsidP="00C438AE">
      <w:r>
        <w:t xml:space="preserve">трансфертов на реализацию региональных мероприятий </w:t>
      </w:r>
    </w:p>
    <w:p w:rsidR="00C438AE" w:rsidRDefault="00C438AE" w:rsidP="00C438AE">
      <w:r>
        <w:t xml:space="preserve">Федеральной целевой программы развития образования </w:t>
      </w:r>
    </w:p>
    <w:p w:rsidR="00C438AE" w:rsidRDefault="00C438AE" w:rsidP="00C438AE">
      <w:r>
        <w:t xml:space="preserve">на 2011-2015 годы по направлению "Достижение во всех </w:t>
      </w:r>
    </w:p>
    <w:p w:rsidR="00C438AE" w:rsidRDefault="00C438AE" w:rsidP="00C438AE">
      <w:proofErr w:type="gramStart"/>
      <w:r>
        <w:t>субъектах</w:t>
      </w:r>
      <w:proofErr w:type="gramEnd"/>
      <w:r>
        <w:t xml:space="preserve"> Российской Федерации стратегических ориентиров </w:t>
      </w:r>
    </w:p>
    <w:p w:rsidR="00C438AE" w:rsidRDefault="00C438AE" w:rsidP="00C438AE">
      <w:r>
        <w:t xml:space="preserve">национальной образовательной инициативы "Наша новая школа" </w:t>
      </w:r>
    </w:p>
    <w:p w:rsidR="00C438AE" w:rsidRDefault="00C438AE" w:rsidP="00C438AE">
      <w:r>
        <w:t xml:space="preserve">в 2014 году </w:t>
      </w:r>
    </w:p>
    <w:p w:rsidR="00C438AE" w:rsidRDefault="00C438AE" w:rsidP="00C438AE"/>
    <w:p w:rsidR="00C438AE" w:rsidRDefault="00C438AE" w:rsidP="00C438AE">
      <w:r>
        <w:t xml:space="preserve">г. Пермь                                       "___" ______________ 2014 г. </w:t>
      </w:r>
    </w:p>
    <w:p w:rsidR="00C438AE" w:rsidRDefault="00C438AE" w:rsidP="00C438AE"/>
    <w:p w:rsidR="00C438AE" w:rsidRDefault="00C438AE" w:rsidP="00C438AE">
      <w:r>
        <w:t xml:space="preserve">    Министерство образования и науки Пермского края, именуемое в дальнейшем </w:t>
      </w:r>
    </w:p>
    <w:p w:rsidR="00C438AE" w:rsidRDefault="00C438AE" w:rsidP="00C438AE">
      <w:r>
        <w:t xml:space="preserve">"Министерство", в лице министра образования и науки Пермского края </w:t>
      </w:r>
      <w:proofErr w:type="spellStart"/>
      <w:r>
        <w:t>Кассиной</w:t>
      </w:r>
      <w:proofErr w:type="spellEnd"/>
      <w:r>
        <w:t xml:space="preserve"> </w:t>
      </w:r>
    </w:p>
    <w:p w:rsidR="00C438AE" w:rsidRDefault="00C438AE" w:rsidP="00C438AE">
      <w:r>
        <w:t xml:space="preserve">Раисы   Алексеевны,  действующей  на  основании  Положения  о  Министерстве </w:t>
      </w:r>
    </w:p>
    <w:p w:rsidR="00C438AE" w:rsidRDefault="00C438AE" w:rsidP="00C438AE">
      <w:r>
        <w:t xml:space="preserve">образования  Пермского  края,  утвержденного  Постановлением  Правительства </w:t>
      </w:r>
    </w:p>
    <w:p w:rsidR="00C438AE" w:rsidRDefault="00C438AE" w:rsidP="00C438AE">
      <w:r>
        <w:t xml:space="preserve">Пермского   края   от  21  октября  2013  г.  N  1460-п,  и   администрация </w:t>
      </w:r>
    </w:p>
    <w:p w:rsidR="00C438AE" w:rsidRDefault="00C438AE" w:rsidP="00C438AE">
      <w:r>
        <w:t xml:space="preserve">муниципального района (городского округа) _________________________________ </w:t>
      </w:r>
    </w:p>
    <w:p w:rsidR="00C438AE" w:rsidRDefault="00C438AE" w:rsidP="00C438AE">
      <w:r>
        <w:t xml:space="preserve">______________________________, </w:t>
      </w:r>
      <w:proofErr w:type="gramStart"/>
      <w:r>
        <w:t>именуемая</w:t>
      </w:r>
      <w:proofErr w:type="gramEnd"/>
      <w:r>
        <w:t xml:space="preserve"> в дальнейшем "Получатель", в лице </w:t>
      </w:r>
    </w:p>
    <w:p w:rsidR="00C438AE" w:rsidRDefault="00C438AE" w:rsidP="00C438AE">
      <w:proofErr w:type="gramStart"/>
      <w:r>
        <w:t xml:space="preserve">главы   муниципального    района    (городского   округа)    (администрации </w:t>
      </w:r>
      <w:proofErr w:type="gramEnd"/>
    </w:p>
    <w:p w:rsidR="00C438AE" w:rsidRDefault="00C438AE" w:rsidP="00C438AE">
      <w:r>
        <w:t xml:space="preserve">муниципального района (городского округа) _________________________________ </w:t>
      </w:r>
    </w:p>
    <w:p w:rsidR="00C438AE" w:rsidRDefault="00C438AE" w:rsidP="00C438AE">
      <w:r>
        <w:t xml:space="preserve">___________________________________________________________________________ </w:t>
      </w:r>
    </w:p>
    <w:p w:rsidR="00C438AE" w:rsidRDefault="00C438AE" w:rsidP="00C438AE">
      <w:r>
        <w:t xml:space="preserve">___________________, действующего на основании Устава муниципального района </w:t>
      </w:r>
    </w:p>
    <w:p w:rsidR="00C438AE" w:rsidRDefault="00C438AE" w:rsidP="00C438AE">
      <w:r>
        <w:t xml:space="preserve">(городского   округа),  при  совместном  упоминании   именуемые  "Стороны", </w:t>
      </w:r>
    </w:p>
    <w:p w:rsidR="00C438AE" w:rsidRDefault="00C438AE" w:rsidP="00C438AE">
      <w:r>
        <w:t xml:space="preserve">заключили настоящее Соглашение о нижеследующем. </w:t>
      </w:r>
    </w:p>
    <w:p w:rsidR="00C438AE" w:rsidRDefault="00C438AE" w:rsidP="00C438AE"/>
    <w:p w:rsidR="00C438AE" w:rsidRDefault="00C438AE" w:rsidP="00C438AE">
      <w:r>
        <w:t xml:space="preserve">1. Предмет Соглашения </w:t>
      </w:r>
    </w:p>
    <w:p w:rsidR="00C438AE" w:rsidRDefault="00C438AE" w:rsidP="00C438AE"/>
    <w:p w:rsidR="00C438AE" w:rsidRDefault="00C438AE" w:rsidP="00C438AE">
      <w:r>
        <w:t xml:space="preserve">1.1. Предметом Соглашения является предоставление и расходование иных межбюджетных трансфертов на реализацию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в 2014 году (далее - иные межбюджетные трансферты). </w:t>
      </w:r>
    </w:p>
    <w:p w:rsidR="00C438AE" w:rsidRDefault="00C438AE" w:rsidP="00C438AE">
      <w:r>
        <w:t xml:space="preserve">1.2. </w:t>
      </w:r>
      <w:proofErr w:type="gramStart"/>
      <w:r>
        <w:t>Иные межбюджетные трансферты предоставляются на основании Постановления Правительства Пермского края от 15 августа 2014 г. N 810-п "О реализации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в 2014 году" и Приказа Министерства образования и науки Пермского края от "__" _________ 2014 г. N</w:t>
      </w:r>
      <w:proofErr w:type="gramEnd"/>
      <w:r>
        <w:t xml:space="preserve"> СЭ</w:t>
      </w:r>
      <w:proofErr w:type="gramStart"/>
      <w:r>
        <w:t>Д-</w:t>
      </w:r>
      <w:proofErr w:type="gramEnd"/>
      <w:r>
        <w:t xml:space="preserve">_________________ "Об утверждении перечня муниципальных дошкольных образовательных организаций, базовых организаций федеральной </w:t>
      </w:r>
      <w:proofErr w:type="spellStart"/>
      <w:r>
        <w:t>стажировочной</w:t>
      </w:r>
      <w:proofErr w:type="spellEnd"/>
      <w:r>
        <w:t xml:space="preserve"> площадки Пермского края и объемов межбюджетных трансфертов на реализацию региональных мероприятий Федеральной целевой программы развития образования на 2011-2015 годы в 2014 году". </w:t>
      </w:r>
    </w:p>
    <w:p w:rsidR="00C438AE" w:rsidRDefault="00C438AE" w:rsidP="00C438AE">
      <w:r>
        <w:t>1.3. Объем иных межбюджетных трансфертов, предоставляемых из бюджета Пермского края бюджету ______________________________________________________ муниципального района (городского округа) Пермского края в 2014 году по настоящему Соглашению, составляет ____________________________________ руб</w:t>
      </w:r>
      <w:proofErr w:type="gramStart"/>
      <w:r>
        <w:t xml:space="preserve">. (_____________________________________________________________________) </w:t>
      </w:r>
      <w:proofErr w:type="gramEnd"/>
    </w:p>
    <w:p w:rsidR="00C438AE" w:rsidRDefault="00C438AE" w:rsidP="00C438AE"/>
    <w:p w:rsidR="00C438AE" w:rsidRDefault="00C438AE" w:rsidP="00C438AE">
      <w:r>
        <w:t xml:space="preserve">2. Права и обязанности Сторон </w:t>
      </w:r>
    </w:p>
    <w:p w:rsidR="00C438AE" w:rsidRDefault="00C438AE" w:rsidP="00C438AE"/>
    <w:p w:rsidR="00C438AE" w:rsidRDefault="00C438AE" w:rsidP="00C438AE">
      <w:r>
        <w:t xml:space="preserve">2.1. Министерство обязуется: </w:t>
      </w:r>
    </w:p>
    <w:p w:rsidR="00C438AE" w:rsidRDefault="00C438AE" w:rsidP="00C438AE">
      <w:proofErr w:type="gramStart"/>
      <w:r>
        <w:t>2.1.1. перечислять иные межбюджетные трансферты в пределах бюджетных ассигнований и лимитов бюджетных обязательств на 2014 год, исчисленных в соответствии с заявкой муниципального района (городского округа) Пермского края на получение иных межбюджетных трансфертов на реализацию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</w:t>
      </w:r>
      <w:proofErr w:type="gramEnd"/>
      <w:r>
        <w:t xml:space="preserve">" </w:t>
      </w:r>
      <w:proofErr w:type="gramStart"/>
      <w:r>
        <w:t>в 2014 году (далее - Заявка), при соблюдении условий, установленных настоящим Соглашением и Порядком расходования средств субсидии из федерального бюджета бюджету Пермского края на поддержку реализации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в 2014 году", утвержденным Постановлением Правительства Пермского края от</w:t>
      </w:r>
      <w:proofErr w:type="gramEnd"/>
      <w:r>
        <w:t xml:space="preserve"> 15 августа 2014 г. N 810-п (далее - Порядок); </w:t>
      </w:r>
    </w:p>
    <w:p w:rsidR="00C438AE" w:rsidRDefault="00C438AE" w:rsidP="00C438AE">
      <w:r>
        <w:t xml:space="preserve">2.1.2. осуществлять </w:t>
      </w:r>
      <w:proofErr w:type="gramStart"/>
      <w:r>
        <w:t>контроль за</w:t>
      </w:r>
      <w:proofErr w:type="gramEnd"/>
      <w:r>
        <w:t xml:space="preserve"> исполнением обязательств, вытекающих из Соглашения, в том числе за целевым использованием иных межбюджетных трансфертов. </w:t>
      </w:r>
    </w:p>
    <w:p w:rsidR="00C438AE" w:rsidRDefault="00C438AE" w:rsidP="00C438AE">
      <w:r>
        <w:lastRenderedPageBreak/>
        <w:t xml:space="preserve">2.2. Министерство вправе: </w:t>
      </w:r>
    </w:p>
    <w:p w:rsidR="00C438AE" w:rsidRDefault="00C438AE" w:rsidP="00C438AE">
      <w:proofErr w:type="gramStart"/>
      <w:r>
        <w:t xml:space="preserve">2.2.1. проводить оценку достижения целей предоставления иных межбюджетных трансфертов по показателям эффективности реализации мероприятий, направленных на реализацию региональных мероприятий Федеральной целевой программы развития образования на 2011-2015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в 2014 году, определенных в приложении 1 к настоящему Соглашению. </w:t>
      </w:r>
      <w:proofErr w:type="gramEnd"/>
    </w:p>
    <w:p w:rsidR="00C438AE" w:rsidRDefault="00C438AE" w:rsidP="00C438AE">
      <w:r>
        <w:t xml:space="preserve">2.3. Получатель обязуется: </w:t>
      </w:r>
    </w:p>
    <w:p w:rsidR="00C438AE" w:rsidRDefault="00C438AE" w:rsidP="00C438AE">
      <w:r>
        <w:t xml:space="preserve">2.3.1. расходовать иные межбюджетные трансферты на мероприятия, определенные пунктом 2.3.5 Порядка; </w:t>
      </w:r>
    </w:p>
    <w:p w:rsidR="00C438AE" w:rsidRDefault="00C438AE" w:rsidP="00C438AE">
      <w:r>
        <w:t xml:space="preserve">2.3.2. обеспечивать достижение значений показателей, определенных приложением 1 к настоящему Соглашению; </w:t>
      </w:r>
    </w:p>
    <w:p w:rsidR="00C438AE" w:rsidRDefault="00C438AE" w:rsidP="00C438AE">
      <w:r>
        <w:t xml:space="preserve">2.3.3. ежеквартально до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Министерство отчет о ходе реализации Соглашения по форме согласно приложению 2 к настоящему Соглашению; </w:t>
      </w:r>
    </w:p>
    <w:p w:rsidR="00C438AE" w:rsidRDefault="00C438AE" w:rsidP="00C438AE">
      <w:r>
        <w:t xml:space="preserve">2.3.4. ежеквартально, до 15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Министерство отчет о ходе расходовании средств субсидии на реализацию региональных мероприятий Федеральной целевой программы развития образования на 2011-2015 годы по форме согласно приложению 2 к Порядку; </w:t>
      </w:r>
    </w:p>
    <w:p w:rsidR="00C438AE" w:rsidRDefault="00C438AE" w:rsidP="00C438AE">
      <w:r>
        <w:t xml:space="preserve">2.3.5. обеспечивать в соответствии с действующим законодательством возврат в бюджет Пермского края иных межбюджетных трансфертов при неисполнении условий их расходования; </w:t>
      </w:r>
    </w:p>
    <w:p w:rsidR="00C438AE" w:rsidRDefault="00C438AE" w:rsidP="00C438AE">
      <w:r>
        <w:t xml:space="preserve">2.3.6. представлять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Соглашения, а также оказывать содействие Министерству при проведении таких проверок (контрольных мероприятий). </w:t>
      </w:r>
    </w:p>
    <w:p w:rsidR="00C438AE" w:rsidRDefault="00C438AE" w:rsidP="00C438AE"/>
    <w:p w:rsidR="00C438AE" w:rsidRDefault="00C438AE" w:rsidP="00C438AE">
      <w:r>
        <w:t xml:space="preserve">3. Прочие условия </w:t>
      </w:r>
    </w:p>
    <w:p w:rsidR="00C438AE" w:rsidRDefault="00C438AE" w:rsidP="00C438AE"/>
    <w:p w:rsidR="00C438AE" w:rsidRDefault="00C438AE" w:rsidP="00C438AE">
      <w:r>
        <w:t xml:space="preserve">3.1. Настоящее Соглашение составлено в двух экземплярах, имеющих одинаковую юридическую силу, по одному экземпляру для каждой из Сторон, и вступает в силу с момента его подписания Сторонами. </w:t>
      </w:r>
    </w:p>
    <w:p w:rsidR="00C438AE" w:rsidRDefault="00C438AE" w:rsidP="00C438AE">
      <w:r>
        <w:t xml:space="preserve">3.2. Настоящее Соглашение действует с момента заключения до полного выполнения обязательств. </w:t>
      </w:r>
    </w:p>
    <w:p w:rsidR="00C438AE" w:rsidRDefault="00C438AE" w:rsidP="00C438AE"/>
    <w:p w:rsidR="00C438AE" w:rsidRDefault="00C438AE" w:rsidP="00C438AE">
      <w:r>
        <w:t xml:space="preserve">4. Реквизиты Сторон </w:t>
      </w:r>
    </w:p>
    <w:p w:rsidR="00C438AE" w:rsidRDefault="00C438AE" w:rsidP="00C438AE"/>
    <w:p w:rsidR="00C438AE" w:rsidRDefault="00C438AE" w:rsidP="00C438AE">
      <w:r>
        <w:lastRenderedPageBreak/>
        <w:t xml:space="preserve">Министерство: </w:t>
      </w:r>
    </w:p>
    <w:p w:rsidR="00C438AE" w:rsidRDefault="00C438AE" w:rsidP="00C438AE">
      <w:r>
        <w:t xml:space="preserve">Место нахождения: 614006, г. Пермь, ул. Куйбышева, 14 </w:t>
      </w:r>
    </w:p>
    <w:p w:rsidR="00C438AE" w:rsidRDefault="00C438AE" w:rsidP="00C438AE">
      <w:r>
        <w:t xml:space="preserve">Получатель: </w:t>
      </w:r>
    </w:p>
    <w:p w:rsidR="00C438AE" w:rsidRDefault="00C438AE" w:rsidP="00C438AE">
      <w:r>
        <w:t xml:space="preserve">Место нахождения: </w:t>
      </w:r>
    </w:p>
    <w:p w:rsidR="00C438AE" w:rsidRDefault="00C438AE" w:rsidP="00C438AE">
      <w:r>
        <w:t xml:space="preserve">Тел.: 8 (342) 2177933 </w:t>
      </w:r>
    </w:p>
    <w:p w:rsidR="00C438AE" w:rsidRDefault="00C438AE" w:rsidP="00C438AE">
      <w:r>
        <w:t xml:space="preserve">Банковские реквизиты: </w:t>
      </w:r>
    </w:p>
    <w:p w:rsidR="00C438AE" w:rsidRDefault="00C438AE" w:rsidP="00C438AE">
      <w:r>
        <w:t xml:space="preserve">ИНН 5902290723 </w:t>
      </w:r>
    </w:p>
    <w:p w:rsidR="00C438AE" w:rsidRDefault="00C438AE" w:rsidP="00C438AE">
      <w:r>
        <w:t xml:space="preserve">УФК по Пермскому краю - Министерство образования и науки Пермского края </w:t>
      </w:r>
    </w:p>
    <w:p w:rsidR="00C438AE" w:rsidRDefault="00C438AE" w:rsidP="00C438AE">
      <w:proofErr w:type="gramStart"/>
      <w:r>
        <w:t>л</w:t>
      </w:r>
      <w:proofErr w:type="gramEnd"/>
      <w:r>
        <w:t xml:space="preserve">/с 04562000070 </w:t>
      </w:r>
    </w:p>
    <w:p w:rsidR="00C438AE" w:rsidRDefault="00C438AE" w:rsidP="00C438AE">
      <w:r>
        <w:t xml:space="preserve">Тел.: </w:t>
      </w:r>
    </w:p>
    <w:p w:rsidR="00C438AE" w:rsidRDefault="00C438AE" w:rsidP="00C438AE">
      <w:r>
        <w:t xml:space="preserve">Банковские реквизиты: </w:t>
      </w:r>
    </w:p>
    <w:p w:rsidR="00C438AE" w:rsidRDefault="00C438AE" w:rsidP="00C438AE">
      <w:r>
        <w:t xml:space="preserve">ИНН </w:t>
      </w:r>
    </w:p>
    <w:p w:rsidR="00C438AE" w:rsidRDefault="00C438AE" w:rsidP="00C438AE">
      <w:proofErr w:type="gramStart"/>
      <w:r>
        <w:t>л</w:t>
      </w:r>
      <w:proofErr w:type="gramEnd"/>
      <w:r>
        <w:t xml:space="preserve">/с </w:t>
      </w:r>
    </w:p>
    <w:p w:rsidR="00C438AE" w:rsidRDefault="00C438AE" w:rsidP="00C438AE">
      <w:proofErr w:type="spellStart"/>
      <w:proofErr w:type="gramStart"/>
      <w:r>
        <w:t>р</w:t>
      </w:r>
      <w:proofErr w:type="spellEnd"/>
      <w:proofErr w:type="gramEnd"/>
      <w:r>
        <w:t xml:space="preserve">/с 40101810700000010003 в </w:t>
      </w:r>
    </w:p>
    <w:p w:rsidR="00C438AE" w:rsidRDefault="00C438AE" w:rsidP="00C438AE">
      <w:r>
        <w:t xml:space="preserve">ГРКЦ ГУ Банка России по Пермскому краю, </w:t>
      </w:r>
      <w:proofErr w:type="gramStart"/>
      <w:r>
        <w:t>г</w:t>
      </w:r>
      <w:proofErr w:type="gramEnd"/>
      <w:r>
        <w:t xml:space="preserve">. Пермь </w:t>
      </w:r>
    </w:p>
    <w:p w:rsidR="00C438AE" w:rsidRDefault="00C438AE" w:rsidP="00C438AE">
      <w:proofErr w:type="spellStart"/>
      <w:proofErr w:type="gramStart"/>
      <w:r>
        <w:t>р</w:t>
      </w:r>
      <w:proofErr w:type="spellEnd"/>
      <w:proofErr w:type="gramEnd"/>
      <w:r>
        <w:t xml:space="preserve">/с </w:t>
      </w:r>
    </w:p>
    <w:p w:rsidR="00C438AE" w:rsidRDefault="00C438AE" w:rsidP="00C438AE">
      <w:r>
        <w:t xml:space="preserve">БИК 045773001 </w:t>
      </w:r>
    </w:p>
    <w:p w:rsidR="00C438AE" w:rsidRDefault="00C438AE" w:rsidP="00C438AE">
      <w:r>
        <w:t xml:space="preserve">КПП 590201001 </w:t>
      </w:r>
    </w:p>
    <w:p w:rsidR="00C438AE" w:rsidRDefault="00C438AE" w:rsidP="00C438AE">
      <w:r>
        <w:t xml:space="preserve">ОГРН 1025900530336 </w:t>
      </w:r>
    </w:p>
    <w:p w:rsidR="00C438AE" w:rsidRDefault="00C438AE" w:rsidP="00C438AE">
      <w:r>
        <w:t xml:space="preserve">ОКОПФ 20904 </w:t>
      </w:r>
    </w:p>
    <w:p w:rsidR="00C438AE" w:rsidRDefault="00C438AE" w:rsidP="00C438AE">
      <w:r>
        <w:t xml:space="preserve">ОКПО 02113458 </w:t>
      </w:r>
    </w:p>
    <w:p w:rsidR="00C438AE" w:rsidRDefault="00C438AE" w:rsidP="00C438AE">
      <w:r>
        <w:t xml:space="preserve">ОКВЭД 75.11.21 </w:t>
      </w:r>
    </w:p>
    <w:p w:rsidR="00C438AE" w:rsidRDefault="00C438AE" w:rsidP="00C438AE">
      <w:r>
        <w:t xml:space="preserve">ОКТМО 57701000 </w:t>
      </w:r>
    </w:p>
    <w:p w:rsidR="00C438AE" w:rsidRDefault="00C438AE" w:rsidP="00C438AE">
      <w:r>
        <w:t xml:space="preserve">Код администратора дохода 830 </w:t>
      </w:r>
    </w:p>
    <w:p w:rsidR="00C438AE" w:rsidRDefault="00C438AE" w:rsidP="00C438AE">
      <w:r>
        <w:t xml:space="preserve">БИК </w:t>
      </w:r>
    </w:p>
    <w:p w:rsidR="00C438AE" w:rsidRDefault="00C438AE" w:rsidP="00C438AE">
      <w:r>
        <w:t xml:space="preserve">КПП </w:t>
      </w:r>
    </w:p>
    <w:p w:rsidR="00C438AE" w:rsidRDefault="00C438AE" w:rsidP="00C438AE"/>
    <w:p w:rsidR="00C438AE" w:rsidRDefault="00C438AE" w:rsidP="00C438AE">
      <w:r>
        <w:t xml:space="preserve">ОКОПФ </w:t>
      </w:r>
    </w:p>
    <w:p w:rsidR="00C438AE" w:rsidRDefault="00C438AE" w:rsidP="00C438AE">
      <w:r>
        <w:t xml:space="preserve">ОКПО </w:t>
      </w:r>
    </w:p>
    <w:p w:rsidR="00C438AE" w:rsidRDefault="00C438AE" w:rsidP="00C438AE">
      <w:r>
        <w:lastRenderedPageBreak/>
        <w:t xml:space="preserve">ОКВЭД </w:t>
      </w:r>
    </w:p>
    <w:p w:rsidR="00C438AE" w:rsidRDefault="00C438AE" w:rsidP="00C438AE">
      <w:r>
        <w:t xml:space="preserve">ОКАТО </w:t>
      </w:r>
    </w:p>
    <w:p w:rsidR="00C438AE" w:rsidRDefault="00C438AE" w:rsidP="00C438AE"/>
    <w:p w:rsidR="00C438AE" w:rsidRDefault="00C438AE" w:rsidP="00C438AE">
      <w:r>
        <w:t xml:space="preserve">КБК доходов </w:t>
      </w:r>
    </w:p>
    <w:p w:rsidR="00C438AE" w:rsidRDefault="00C438AE" w:rsidP="00C438AE">
      <w:r>
        <w:t xml:space="preserve">Код администратора </w:t>
      </w:r>
    </w:p>
    <w:p w:rsidR="00C438AE" w:rsidRDefault="00C438AE" w:rsidP="00C438AE">
      <w:r>
        <w:t xml:space="preserve">Министр ________________ </w:t>
      </w:r>
    </w:p>
    <w:p w:rsidR="00C438AE" w:rsidRDefault="00C438AE" w:rsidP="00C438AE">
      <w:r>
        <w:t xml:space="preserve">             </w:t>
      </w:r>
      <w:proofErr w:type="spellStart"/>
      <w:r>
        <w:t>Р.А.Кассина</w:t>
      </w:r>
      <w:proofErr w:type="spellEnd"/>
      <w:r>
        <w:t xml:space="preserve"> </w:t>
      </w:r>
    </w:p>
    <w:p w:rsidR="00C438AE" w:rsidRDefault="00C438AE" w:rsidP="00C438AE">
      <w:r>
        <w:t xml:space="preserve">М.П. </w:t>
      </w:r>
    </w:p>
    <w:p w:rsidR="00C438AE" w:rsidRDefault="00C438AE" w:rsidP="00C438AE">
      <w:r>
        <w:t xml:space="preserve">________________________________ </w:t>
      </w:r>
    </w:p>
    <w:p w:rsidR="00C438AE" w:rsidRDefault="00C438AE" w:rsidP="00C438AE">
      <w:r>
        <w:t xml:space="preserve">_______________ (_______________) </w:t>
      </w:r>
    </w:p>
    <w:p w:rsidR="00C438AE" w:rsidRDefault="00C438AE" w:rsidP="00C438AE">
      <w:r>
        <w:t xml:space="preserve">М.П.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Приложение 1 </w:t>
      </w:r>
    </w:p>
    <w:p w:rsidR="00C438AE" w:rsidRDefault="00C438AE" w:rsidP="00C438AE">
      <w:r>
        <w:t xml:space="preserve">к Соглашению </w:t>
      </w:r>
    </w:p>
    <w:p w:rsidR="00C438AE" w:rsidRDefault="00C438AE" w:rsidP="00C438AE">
      <w:r>
        <w:t xml:space="preserve">о предоставлении и расходовании иных </w:t>
      </w:r>
    </w:p>
    <w:p w:rsidR="00C438AE" w:rsidRDefault="00C438AE" w:rsidP="00C438AE">
      <w:r>
        <w:t xml:space="preserve">межбюджетных трансфертов на реализацию </w:t>
      </w:r>
    </w:p>
    <w:p w:rsidR="00C438AE" w:rsidRDefault="00C438AE" w:rsidP="00C438AE">
      <w:r>
        <w:t xml:space="preserve">региональных мероприятий </w:t>
      </w:r>
      <w:proofErr w:type="gramStart"/>
      <w:r>
        <w:t>Федеральной</w:t>
      </w:r>
      <w:proofErr w:type="gramEnd"/>
      <w:r>
        <w:t xml:space="preserve"> </w:t>
      </w:r>
    </w:p>
    <w:p w:rsidR="00C438AE" w:rsidRDefault="00C438AE" w:rsidP="00C438AE">
      <w:r>
        <w:t xml:space="preserve">целевой программы развития образования </w:t>
      </w:r>
    </w:p>
    <w:p w:rsidR="00C438AE" w:rsidRDefault="00C438AE" w:rsidP="00C438AE">
      <w:r>
        <w:t xml:space="preserve">на 2011-2015 годы по направлению </w:t>
      </w:r>
    </w:p>
    <w:p w:rsidR="00C438AE" w:rsidRDefault="00C438AE" w:rsidP="00C438AE">
      <w:r>
        <w:t xml:space="preserve">"Достижение во всех субъектах </w:t>
      </w:r>
      <w:proofErr w:type="gramStart"/>
      <w:r>
        <w:t>Российской</w:t>
      </w:r>
      <w:proofErr w:type="gramEnd"/>
      <w:r>
        <w:t xml:space="preserve"> </w:t>
      </w:r>
    </w:p>
    <w:p w:rsidR="00C438AE" w:rsidRDefault="00C438AE" w:rsidP="00C438AE">
      <w:r>
        <w:t xml:space="preserve">Федерации стратегических ориентиров </w:t>
      </w:r>
    </w:p>
    <w:p w:rsidR="00C438AE" w:rsidRDefault="00C438AE" w:rsidP="00C438AE">
      <w:r>
        <w:t xml:space="preserve">национальной образовательной инициативы </w:t>
      </w:r>
    </w:p>
    <w:p w:rsidR="00C438AE" w:rsidRDefault="00C438AE" w:rsidP="00C438AE">
      <w:r>
        <w:t xml:space="preserve">"Наша новая школа" в 2014 году </w:t>
      </w:r>
    </w:p>
    <w:p w:rsidR="00C438AE" w:rsidRDefault="00C438AE" w:rsidP="00C438AE"/>
    <w:p w:rsidR="00C438AE" w:rsidRDefault="00C438AE" w:rsidP="00C438AE">
      <w:r>
        <w:t xml:space="preserve">ФОРМА </w:t>
      </w:r>
    </w:p>
    <w:p w:rsidR="00C438AE" w:rsidRDefault="00C438AE" w:rsidP="00C438AE"/>
    <w:p w:rsidR="00C438AE" w:rsidRDefault="00C438AE" w:rsidP="00C438AE">
      <w:r>
        <w:t xml:space="preserve">ПОКАЗАТЕЛИ ЭФФЕКТИВНОСТИ </w:t>
      </w:r>
    </w:p>
    <w:p w:rsidR="00C438AE" w:rsidRDefault="00C438AE" w:rsidP="00C438AE">
      <w:r>
        <w:t xml:space="preserve">реализации мероприятий, направленных на реализацию </w:t>
      </w:r>
    </w:p>
    <w:p w:rsidR="00C438AE" w:rsidRDefault="00C438AE" w:rsidP="00C438AE">
      <w:r>
        <w:t xml:space="preserve">региональных мероприятий Федеральной целевой программы </w:t>
      </w:r>
    </w:p>
    <w:p w:rsidR="00C438AE" w:rsidRDefault="00C438AE" w:rsidP="00C438AE">
      <w:r>
        <w:t xml:space="preserve">развития образования на 2011-2015 годы по направлению </w:t>
      </w:r>
    </w:p>
    <w:p w:rsidR="00C438AE" w:rsidRDefault="00C438AE" w:rsidP="00C438AE">
      <w:r>
        <w:t xml:space="preserve">"Достижение во всех субъектах Российской Федерации </w:t>
      </w:r>
    </w:p>
    <w:p w:rsidR="00C438AE" w:rsidRDefault="00C438AE" w:rsidP="00C438AE">
      <w:r>
        <w:t xml:space="preserve">стратегических ориентиров </w:t>
      </w:r>
      <w:proofErr w:type="gramStart"/>
      <w:r>
        <w:t>национальной</w:t>
      </w:r>
      <w:proofErr w:type="gramEnd"/>
      <w:r>
        <w:t xml:space="preserve"> образовательной </w:t>
      </w:r>
    </w:p>
    <w:p w:rsidR="00C438AE" w:rsidRDefault="00C438AE" w:rsidP="00C438AE">
      <w:r>
        <w:t xml:space="preserve">инициативы "Наша новая школа" в 2014 году </w:t>
      </w:r>
    </w:p>
    <w:p w:rsidR="00C438AE" w:rsidRDefault="00C438AE" w:rsidP="00C438AE"/>
    <w:p w:rsidR="00C438AE" w:rsidRDefault="00C438AE" w:rsidP="00C438AE">
      <w:r>
        <w:t xml:space="preserve">___________________________________________________________ </w:t>
      </w:r>
    </w:p>
    <w:p w:rsidR="00C438AE" w:rsidRDefault="00C438AE" w:rsidP="00C438AE">
      <w:r>
        <w:t xml:space="preserve">муниципальный район (городской округ) </w:t>
      </w:r>
    </w:p>
    <w:p w:rsidR="00C438AE" w:rsidRDefault="00C438AE" w:rsidP="00C438AE">
      <w:r>
        <w:t xml:space="preserve">___________________________________________________________ </w:t>
      </w:r>
    </w:p>
    <w:p w:rsidR="00C438AE" w:rsidRDefault="00C438AE" w:rsidP="00C438AE">
      <w:proofErr w:type="gramStart"/>
      <w:r>
        <w:t xml:space="preserve">учреждение (базовое учреждение </w:t>
      </w:r>
      <w:proofErr w:type="spellStart"/>
      <w:r>
        <w:t>стажировочной</w:t>
      </w:r>
      <w:proofErr w:type="spellEnd"/>
      <w:r>
        <w:t xml:space="preserve"> площадки </w:t>
      </w:r>
      <w:proofErr w:type="gramEnd"/>
    </w:p>
    <w:p w:rsidR="00C438AE" w:rsidRDefault="00C438AE" w:rsidP="00C438AE">
      <w:r>
        <w:t xml:space="preserve">Пермского края) </w:t>
      </w:r>
    </w:p>
    <w:p w:rsidR="00C438AE" w:rsidRDefault="00C438AE" w:rsidP="00C438AE"/>
    <w:p w:rsidR="00C438AE" w:rsidRDefault="00C438AE" w:rsidP="00C438AE">
      <w:r>
        <w:t xml:space="preserve">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</w:p>
    <w:p w:rsidR="00C438AE" w:rsidRDefault="00C438AE" w:rsidP="00C438AE">
      <w:r>
        <w:t xml:space="preserve">Наименование показателя </w:t>
      </w:r>
    </w:p>
    <w:p w:rsidR="00C438AE" w:rsidRDefault="00C438AE" w:rsidP="00C438AE">
      <w:r>
        <w:t xml:space="preserve">По данным на 01.06.2014: </w:t>
      </w:r>
    </w:p>
    <w:p w:rsidR="00C438AE" w:rsidRDefault="00C438AE" w:rsidP="00C438AE">
      <w:r>
        <w:t xml:space="preserve">По данным на 01.01.2015: </w:t>
      </w:r>
    </w:p>
    <w:p w:rsidR="00C438AE" w:rsidRDefault="00C438AE" w:rsidP="00C438AE">
      <w:r>
        <w:t xml:space="preserve">план </w:t>
      </w:r>
    </w:p>
    <w:p w:rsidR="00C438AE" w:rsidRDefault="00C438AE" w:rsidP="00C438AE">
      <w:r>
        <w:t xml:space="preserve">факт </w:t>
      </w:r>
    </w:p>
    <w:p w:rsidR="00C438AE" w:rsidRDefault="00C438AE" w:rsidP="00C438AE">
      <w:r>
        <w:t xml:space="preserve">план </w:t>
      </w:r>
    </w:p>
    <w:p w:rsidR="00C438AE" w:rsidRDefault="00C438AE" w:rsidP="00C438AE">
      <w:r>
        <w:t xml:space="preserve">факт </w:t>
      </w:r>
    </w:p>
    <w:p w:rsidR="00C438AE" w:rsidRDefault="00C438AE" w:rsidP="00C438AE">
      <w:r>
        <w:t xml:space="preserve">1 </w:t>
      </w:r>
    </w:p>
    <w:p w:rsidR="00C438AE" w:rsidRDefault="00C438AE" w:rsidP="00C438AE">
      <w:r>
        <w:t xml:space="preserve">Доля руководящих и педагогических работников дошкольных образовательных организаций (ДОО) муниципального района (городского округа) Пермского края, обученных по темам ФГОС </w:t>
      </w:r>
      <w:proofErr w:type="gramStart"/>
      <w:r>
        <w:t>ДО</w:t>
      </w:r>
      <w:proofErr w:type="gramEnd"/>
      <w:r>
        <w:t xml:space="preserve">, от общей численности, %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2 </w:t>
      </w:r>
    </w:p>
    <w:p w:rsidR="00C438AE" w:rsidRDefault="00C438AE" w:rsidP="00C438AE">
      <w:r>
        <w:t xml:space="preserve">Доля руководителей ДОО, с которыми заключен эффективный контракт, от общей численности руководителей ДОО в муниципальном районе (городском округе) Пермского края, %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3 </w:t>
      </w:r>
    </w:p>
    <w:p w:rsidR="00C438AE" w:rsidRDefault="00C438AE" w:rsidP="00C438AE">
      <w:r>
        <w:t xml:space="preserve">Доля ДОО, внедряющих профессиональный стандарт педагогов, от общего количества ДОО, %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4 </w:t>
      </w:r>
    </w:p>
    <w:p w:rsidR="00C438AE" w:rsidRDefault="00C438AE" w:rsidP="00C438AE">
      <w:r>
        <w:t xml:space="preserve">Количество организаций в муниципальном районе (городском округе) Пермского края, внедряющих модели ГОУ в ДОО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5 </w:t>
      </w:r>
    </w:p>
    <w:p w:rsidR="00C438AE" w:rsidRDefault="00C438AE" w:rsidP="00C438AE">
      <w:r>
        <w:t xml:space="preserve">Наличие разработанных критериев оценки качества эффективной деятельности ДОО (количество учреждений)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6 </w:t>
      </w:r>
    </w:p>
    <w:p w:rsidR="00C438AE" w:rsidRDefault="00C438AE" w:rsidP="00C438AE">
      <w:r>
        <w:lastRenderedPageBreak/>
        <w:t xml:space="preserve">Закупка оборудования на сумму (тыс. рублей): </w:t>
      </w:r>
    </w:p>
    <w:p w:rsidR="00C438AE" w:rsidRDefault="00C438AE" w:rsidP="00C438AE">
      <w:r>
        <w:t xml:space="preserve">за счет средств федерального бюджета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>за счет сре</w:t>
      </w:r>
      <w:proofErr w:type="gramStart"/>
      <w:r>
        <w:t>дств кр</w:t>
      </w:r>
      <w:proofErr w:type="gramEnd"/>
      <w:r>
        <w:t xml:space="preserve">аевого бюджета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за счет средств муниципального района (городского округа)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за счет внебюджетных средств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Руководитель органа управления образованием </w:t>
      </w:r>
    </w:p>
    <w:p w:rsidR="00C438AE" w:rsidRDefault="00C438AE" w:rsidP="00C438AE">
      <w:r>
        <w:t xml:space="preserve">муниципального района (городского округа)    ____________ /_______________/ </w:t>
      </w:r>
    </w:p>
    <w:p w:rsidR="00C438AE" w:rsidRDefault="00C438AE" w:rsidP="00C438AE"/>
    <w:p w:rsidR="00C438AE" w:rsidRDefault="00C438AE" w:rsidP="00C438AE">
      <w:r>
        <w:t xml:space="preserve">Руководитель финансового органа </w:t>
      </w:r>
    </w:p>
    <w:p w:rsidR="00C438AE" w:rsidRDefault="00C438AE" w:rsidP="00C438AE">
      <w:r>
        <w:t xml:space="preserve">муниципального района (городского округа)    ____________ /_______________/ </w:t>
      </w:r>
    </w:p>
    <w:p w:rsidR="00C438AE" w:rsidRDefault="00C438AE" w:rsidP="00C438AE"/>
    <w:p w:rsidR="00C438AE" w:rsidRDefault="00C438AE" w:rsidP="00C438AE">
      <w:r>
        <w:t xml:space="preserve">Исполнитель </w:t>
      </w:r>
    </w:p>
    <w:p w:rsidR="00C438AE" w:rsidRDefault="00C438AE" w:rsidP="00C438AE">
      <w:r>
        <w:lastRenderedPageBreak/>
        <w:t xml:space="preserve">"___" _____________ 20__ г.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Приложение 2 </w:t>
      </w:r>
    </w:p>
    <w:p w:rsidR="00C438AE" w:rsidRDefault="00C438AE" w:rsidP="00C438AE">
      <w:r>
        <w:t xml:space="preserve">к Соглашению </w:t>
      </w:r>
    </w:p>
    <w:p w:rsidR="00C438AE" w:rsidRDefault="00C438AE" w:rsidP="00C438AE">
      <w:r>
        <w:t xml:space="preserve">о предоставлении и расходовании иных </w:t>
      </w:r>
    </w:p>
    <w:p w:rsidR="00C438AE" w:rsidRDefault="00C438AE" w:rsidP="00C438AE">
      <w:r>
        <w:t xml:space="preserve">межбюджетных трансфертов на реализацию </w:t>
      </w:r>
    </w:p>
    <w:p w:rsidR="00C438AE" w:rsidRDefault="00C438AE" w:rsidP="00C438AE">
      <w:r>
        <w:t xml:space="preserve">региональных мероприятий </w:t>
      </w:r>
      <w:proofErr w:type="gramStart"/>
      <w:r>
        <w:t>Федеральной</w:t>
      </w:r>
      <w:proofErr w:type="gramEnd"/>
      <w:r>
        <w:t xml:space="preserve"> </w:t>
      </w:r>
    </w:p>
    <w:p w:rsidR="00C438AE" w:rsidRDefault="00C438AE" w:rsidP="00C438AE">
      <w:r>
        <w:t xml:space="preserve">целевой программы развития образования </w:t>
      </w:r>
    </w:p>
    <w:p w:rsidR="00C438AE" w:rsidRDefault="00C438AE" w:rsidP="00C438AE">
      <w:r>
        <w:t xml:space="preserve">на 2011-2015 годы по направлению </w:t>
      </w:r>
    </w:p>
    <w:p w:rsidR="00C438AE" w:rsidRDefault="00C438AE" w:rsidP="00C438AE">
      <w:r>
        <w:t xml:space="preserve">"Достижение во всех субъектах </w:t>
      </w:r>
      <w:proofErr w:type="gramStart"/>
      <w:r>
        <w:t>Российской</w:t>
      </w:r>
      <w:proofErr w:type="gramEnd"/>
      <w:r>
        <w:t xml:space="preserve"> </w:t>
      </w:r>
    </w:p>
    <w:p w:rsidR="00C438AE" w:rsidRDefault="00C438AE" w:rsidP="00C438AE">
      <w:r>
        <w:t xml:space="preserve">Федерации стратегических ориентиров </w:t>
      </w:r>
    </w:p>
    <w:p w:rsidR="00C438AE" w:rsidRDefault="00C438AE" w:rsidP="00C438AE">
      <w:r>
        <w:t xml:space="preserve">национальной образовательной инициативы </w:t>
      </w:r>
    </w:p>
    <w:p w:rsidR="00C438AE" w:rsidRDefault="00C438AE" w:rsidP="00C438AE">
      <w:r>
        <w:t xml:space="preserve">"Наша новая школа" в 2014 году </w:t>
      </w:r>
    </w:p>
    <w:p w:rsidR="00C438AE" w:rsidRDefault="00C438AE" w:rsidP="00C438AE"/>
    <w:p w:rsidR="00C438AE" w:rsidRDefault="00C438AE" w:rsidP="00C438AE">
      <w:r>
        <w:t xml:space="preserve">ФОРМА </w:t>
      </w:r>
    </w:p>
    <w:p w:rsidR="00C438AE" w:rsidRDefault="00C438AE" w:rsidP="00C438AE"/>
    <w:p w:rsidR="00C438AE" w:rsidRDefault="00C438AE" w:rsidP="00C438AE">
      <w:r>
        <w:t xml:space="preserve">ОТЧЕТ </w:t>
      </w:r>
    </w:p>
    <w:p w:rsidR="00C438AE" w:rsidRDefault="00C438AE" w:rsidP="00C438AE">
      <w:r>
        <w:t xml:space="preserve">о расходовании иных межбюджетных трансфертов на реализацию </w:t>
      </w:r>
    </w:p>
    <w:p w:rsidR="00C438AE" w:rsidRDefault="00C438AE" w:rsidP="00C438AE">
      <w:r>
        <w:t xml:space="preserve">региональных мероприятий Федеральной целевой программы </w:t>
      </w:r>
    </w:p>
    <w:p w:rsidR="00C438AE" w:rsidRDefault="00C438AE" w:rsidP="00C438AE">
      <w:r>
        <w:t xml:space="preserve">развития образования на 2011-2015 годы по направлению </w:t>
      </w:r>
    </w:p>
    <w:p w:rsidR="00C438AE" w:rsidRDefault="00C438AE" w:rsidP="00C438AE">
      <w:r>
        <w:t xml:space="preserve">"Достижение во всех субъектах Российской Федерации </w:t>
      </w:r>
    </w:p>
    <w:p w:rsidR="00C438AE" w:rsidRDefault="00C438AE" w:rsidP="00C438AE">
      <w:r>
        <w:t xml:space="preserve">стратегических ориентиров </w:t>
      </w:r>
      <w:proofErr w:type="gramStart"/>
      <w:r>
        <w:t>национальной</w:t>
      </w:r>
      <w:proofErr w:type="gramEnd"/>
      <w:r>
        <w:t xml:space="preserve"> образовательной </w:t>
      </w:r>
    </w:p>
    <w:p w:rsidR="00C438AE" w:rsidRDefault="00C438AE" w:rsidP="00C438AE">
      <w:r>
        <w:t xml:space="preserve">инициативы "Наша новая школа" в 2014 году </w:t>
      </w:r>
    </w:p>
    <w:p w:rsidR="00C438AE" w:rsidRDefault="00C438AE" w:rsidP="00C438AE"/>
    <w:p w:rsidR="00C438AE" w:rsidRDefault="00C438AE" w:rsidP="00C438AE">
      <w:r>
        <w:t xml:space="preserve">___________________________________________________________ </w:t>
      </w:r>
    </w:p>
    <w:p w:rsidR="00C438AE" w:rsidRDefault="00C438AE" w:rsidP="00C438AE">
      <w:r>
        <w:lastRenderedPageBreak/>
        <w:t xml:space="preserve">муниципальный район (городской округ) </w:t>
      </w:r>
    </w:p>
    <w:p w:rsidR="00C438AE" w:rsidRDefault="00C438AE" w:rsidP="00C438AE">
      <w:r>
        <w:t xml:space="preserve">___________________________________________________________ </w:t>
      </w:r>
    </w:p>
    <w:p w:rsidR="00C438AE" w:rsidRDefault="00C438AE" w:rsidP="00C438AE">
      <w:proofErr w:type="gramStart"/>
      <w:r>
        <w:t xml:space="preserve">организация (базовая организация федеральной </w:t>
      </w:r>
      <w:proofErr w:type="spellStart"/>
      <w:r>
        <w:t>стажировочной</w:t>
      </w:r>
      <w:proofErr w:type="spellEnd"/>
      <w:r>
        <w:t xml:space="preserve"> </w:t>
      </w:r>
      <w:proofErr w:type="gramEnd"/>
    </w:p>
    <w:p w:rsidR="00C438AE" w:rsidRDefault="00C438AE" w:rsidP="00C438AE">
      <w:r>
        <w:t xml:space="preserve">площадки Пермского края) </w:t>
      </w:r>
    </w:p>
    <w:p w:rsidR="00C438AE" w:rsidRDefault="00C438AE" w:rsidP="00C438AE"/>
    <w:p w:rsidR="00C438AE" w:rsidRDefault="00C438AE" w:rsidP="00C438AE">
      <w:r>
        <w:t xml:space="preserve">Мероприятие </w:t>
      </w:r>
    </w:p>
    <w:p w:rsidR="00C438AE" w:rsidRDefault="00C438AE" w:rsidP="00C438AE">
      <w:r>
        <w:t xml:space="preserve">Утверждено на 2014 год, тыс. руб. </w:t>
      </w:r>
    </w:p>
    <w:p w:rsidR="00C438AE" w:rsidRDefault="00C438AE" w:rsidP="00C438AE">
      <w:r>
        <w:t xml:space="preserve">Профинансировано с итогом, тыс. руб. </w:t>
      </w:r>
    </w:p>
    <w:p w:rsidR="00C438AE" w:rsidRDefault="00C438AE" w:rsidP="00C438AE">
      <w:r>
        <w:t xml:space="preserve">Кассовые расходы с итогом, тыс. руб. </w:t>
      </w:r>
    </w:p>
    <w:p w:rsidR="00C438AE" w:rsidRDefault="00C438AE" w:rsidP="00C438AE">
      <w:r>
        <w:t xml:space="preserve">Фактически освоено, тыс. руб. </w:t>
      </w:r>
    </w:p>
    <w:p w:rsidR="00C438AE" w:rsidRDefault="00C438AE" w:rsidP="00C438AE">
      <w:r>
        <w:t xml:space="preserve">всего </w:t>
      </w:r>
    </w:p>
    <w:p w:rsidR="00C438AE" w:rsidRDefault="00C438AE" w:rsidP="00C438AE">
      <w:r>
        <w:t xml:space="preserve">краевой бюджет </w:t>
      </w:r>
    </w:p>
    <w:p w:rsidR="00C438AE" w:rsidRDefault="00C438AE" w:rsidP="00C438AE">
      <w:r>
        <w:t xml:space="preserve">всего </w:t>
      </w:r>
    </w:p>
    <w:p w:rsidR="00C438AE" w:rsidRDefault="00C438AE" w:rsidP="00C438AE">
      <w:r>
        <w:t xml:space="preserve">краевой бюджет </w:t>
      </w:r>
    </w:p>
    <w:p w:rsidR="00C438AE" w:rsidRDefault="00C438AE" w:rsidP="00C438AE">
      <w:r>
        <w:t xml:space="preserve">всего </w:t>
      </w:r>
    </w:p>
    <w:p w:rsidR="00C438AE" w:rsidRDefault="00C438AE" w:rsidP="00C438AE">
      <w:r>
        <w:t xml:space="preserve">краевой бюджет </w:t>
      </w:r>
    </w:p>
    <w:p w:rsidR="00C438AE" w:rsidRDefault="00C438AE" w:rsidP="00C438AE">
      <w:r>
        <w:t xml:space="preserve">всего </w:t>
      </w:r>
    </w:p>
    <w:p w:rsidR="00C438AE" w:rsidRDefault="00C438AE" w:rsidP="00C438AE">
      <w:r>
        <w:t xml:space="preserve">краевой бюджет </w:t>
      </w:r>
    </w:p>
    <w:p w:rsidR="00C438AE" w:rsidRDefault="00C438AE" w:rsidP="00C438AE">
      <w:r>
        <w:t xml:space="preserve">1 </w:t>
      </w:r>
    </w:p>
    <w:p w:rsidR="00C438AE" w:rsidRDefault="00C438AE" w:rsidP="00C438AE">
      <w:r>
        <w:t xml:space="preserve">2 </w:t>
      </w:r>
    </w:p>
    <w:p w:rsidR="00C438AE" w:rsidRDefault="00C438AE" w:rsidP="00C438AE">
      <w:r>
        <w:t xml:space="preserve">3 </w:t>
      </w:r>
    </w:p>
    <w:p w:rsidR="00C438AE" w:rsidRDefault="00C438AE" w:rsidP="00C438AE">
      <w:r>
        <w:t xml:space="preserve">4 </w:t>
      </w:r>
    </w:p>
    <w:p w:rsidR="00C438AE" w:rsidRDefault="00C438AE" w:rsidP="00C438AE">
      <w:r>
        <w:t xml:space="preserve">5 </w:t>
      </w:r>
    </w:p>
    <w:p w:rsidR="00C438AE" w:rsidRDefault="00C438AE" w:rsidP="00C438AE">
      <w:r>
        <w:t xml:space="preserve">6 </w:t>
      </w:r>
    </w:p>
    <w:p w:rsidR="00C438AE" w:rsidRDefault="00C438AE" w:rsidP="00C438AE">
      <w:r>
        <w:t xml:space="preserve">7 </w:t>
      </w:r>
    </w:p>
    <w:p w:rsidR="00C438AE" w:rsidRDefault="00C438AE" w:rsidP="00C438AE">
      <w:r>
        <w:t xml:space="preserve">8 </w:t>
      </w:r>
    </w:p>
    <w:p w:rsidR="00C438AE" w:rsidRDefault="00C438AE" w:rsidP="00C438AE">
      <w:r>
        <w:t xml:space="preserve">9 </w:t>
      </w:r>
    </w:p>
    <w:p w:rsidR="00C438AE" w:rsidRDefault="00C438AE" w:rsidP="00C438AE">
      <w:r>
        <w:t xml:space="preserve">Закупка оборудования в комплекте: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1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2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3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и т.д. </w:t>
      </w:r>
    </w:p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/>
    <w:p w:rsidR="00C438AE" w:rsidRDefault="00C438AE" w:rsidP="00C438AE">
      <w:r>
        <w:t xml:space="preserve">    Руководитель органа управления образованием </w:t>
      </w:r>
    </w:p>
    <w:p w:rsidR="00C438AE" w:rsidRDefault="00C438AE" w:rsidP="00C438AE">
      <w:r>
        <w:t xml:space="preserve">    муниципального района (городского округа) ____________ /______________/ </w:t>
      </w:r>
    </w:p>
    <w:p w:rsidR="00C438AE" w:rsidRDefault="00C438AE" w:rsidP="00C438AE"/>
    <w:p w:rsidR="00C438AE" w:rsidRDefault="00C438AE" w:rsidP="00C438AE">
      <w:r>
        <w:t xml:space="preserve">    Руководитель финансового органа </w:t>
      </w:r>
    </w:p>
    <w:p w:rsidR="00C438AE" w:rsidRDefault="00C438AE" w:rsidP="00C438AE">
      <w:r>
        <w:t xml:space="preserve">    муниципального района (городского округа) ____________ /______________/ </w:t>
      </w:r>
    </w:p>
    <w:p w:rsidR="00C438AE" w:rsidRDefault="00C438AE" w:rsidP="00C438AE"/>
    <w:p w:rsidR="00C438AE" w:rsidRDefault="00C438AE" w:rsidP="00C438AE">
      <w:r>
        <w:t xml:space="preserve">    Исполнитель </w:t>
      </w:r>
    </w:p>
    <w:p w:rsidR="00B72B50" w:rsidRDefault="00C438AE" w:rsidP="00C438AE">
      <w:r>
        <w:t xml:space="preserve">    "___" _____________ 20__ г.</w:t>
      </w:r>
    </w:p>
    <w:sectPr w:rsidR="00B72B50" w:rsidSect="00B7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AE"/>
    <w:rsid w:val="00754E1D"/>
    <w:rsid w:val="00B72B50"/>
    <w:rsid w:val="00C4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2649</Words>
  <Characters>15100</Characters>
  <Application>Microsoft Office Word</Application>
  <DocSecurity>0</DocSecurity>
  <Lines>125</Lines>
  <Paragraphs>35</Paragraphs>
  <ScaleCrop>false</ScaleCrop>
  <Company>Управление образования Нытвенского МР Пермского кр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1</cp:revision>
  <dcterms:created xsi:type="dcterms:W3CDTF">2014-10-02T04:52:00Z</dcterms:created>
  <dcterms:modified xsi:type="dcterms:W3CDTF">2014-10-02T04:52:00Z</dcterms:modified>
</cp:coreProperties>
</file>