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1D" w:rsidRDefault="00AC0FB0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ПЛАН</w:t>
      </w:r>
      <w:r>
        <w:rPr>
          <w:rFonts w:ascii="Times New Roman" w:eastAsia="Times New Roman" w:hAnsi="Times New Roman" w:cs="Times New Roman"/>
          <w:b/>
          <w:sz w:val="24"/>
        </w:rPr>
        <w:br/>
        <w:t>закупок товаров, работ, услуг для обеспечения нужд субъекта Российской федерации и муниципальных нужд</w:t>
      </w:r>
      <w:r>
        <w:rPr>
          <w:rFonts w:ascii="Times New Roman" w:eastAsia="Times New Roman" w:hAnsi="Times New Roman" w:cs="Times New Roman"/>
          <w:b/>
          <w:sz w:val="24"/>
        </w:rPr>
        <w:br/>
        <w:t>на 2019 финансовый год и на плановый период 2020 и 2021 годов</w:t>
      </w:r>
    </w:p>
    <w:tbl>
      <w:tblPr>
        <w:tblW w:w="0" w:type="auto"/>
        <w:tblLayout w:type="fixed"/>
        <w:tblCellMar>
          <w:top w:w="102" w:type="dxa"/>
          <w:left w:w="10" w:type="dxa"/>
          <w:bottom w:w="102" w:type="dxa"/>
          <w:right w:w="10" w:type="dxa"/>
        </w:tblCellMar>
        <w:tblLook w:val="0000"/>
      </w:tblPr>
      <w:tblGrid>
        <w:gridCol w:w="3970"/>
        <w:gridCol w:w="7944"/>
        <w:gridCol w:w="1410"/>
        <w:gridCol w:w="1704"/>
      </w:tblGrid>
      <w:tr w:rsidR="0009321D">
        <w:tc>
          <w:tcPr>
            <w:tcW w:w="3970" w:type="dxa"/>
          </w:tcPr>
          <w:p w:rsidR="0009321D" w:rsidRDefault="0009321D">
            <w:pPr>
              <w:spacing w:after="0"/>
            </w:pPr>
          </w:p>
        </w:tc>
        <w:tc>
          <w:tcPr>
            <w:tcW w:w="7944" w:type="dxa"/>
          </w:tcPr>
          <w:p w:rsidR="0009321D" w:rsidRDefault="0009321D">
            <w:pPr>
              <w:spacing w:after="0"/>
            </w:pPr>
          </w:p>
        </w:tc>
        <w:tc>
          <w:tcPr>
            <w:tcW w:w="1410" w:type="dxa"/>
          </w:tcPr>
          <w:p w:rsidR="0009321D" w:rsidRDefault="0009321D">
            <w:pPr>
              <w:spacing w:after="0"/>
            </w:pPr>
          </w:p>
        </w:tc>
        <w:tc>
          <w:tcPr>
            <w:tcW w:w="17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Коды</w:t>
            </w:r>
          </w:p>
        </w:tc>
      </w:tr>
      <w:tr w:rsidR="0009321D">
        <w:tc>
          <w:tcPr>
            <w:tcW w:w="3970" w:type="dxa"/>
          </w:tcPr>
          <w:p w:rsidR="0009321D" w:rsidRDefault="0009321D">
            <w:pPr>
              <w:spacing w:after="0"/>
            </w:pPr>
          </w:p>
        </w:tc>
        <w:tc>
          <w:tcPr>
            <w:tcW w:w="7944" w:type="dxa"/>
          </w:tcPr>
          <w:p w:rsidR="0009321D" w:rsidRDefault="0009321D">
            <w:pPr>
              <w:spacing w:after="0"/>
            </w:pPr>
          </w:p>
        </w:tc>
        <w:tc>
          <w:tcPr>
            <w:tcW w:w="1410" w:type="dxa"/>
            <w:vAlign w:val="center"/>
          </w:tcPr>
          <w:p w:rsidR="0009321D" w:rsidRDefault="00AC0FB0">
            <w:pPr>
              <w:spacing w:after="0"/>
              <w:ind w:right="2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17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321D" w:rsidRDefault="0009321D">
            <w:pPr>
              <w:spacing w:after="0"/>
            </w:pPr>
          </w:p>
        </w:tc>
      </w:tr>
      <w:tr w:rsidR="0009321D">
        <w:tc>
          <w:tcPr>
            <w:tcW w:w="3970" w:type="dxa"/>
            <w:vMerge w:val="restart"/>
            <w:vAlign w:val="bottom"/>
          </w:tcPr>
          <w:p w:rsidR="0009321D" w:rsidRDefault="00AC0F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заказчика (государственного заказчика, федерального государственного бюджетного учреждения, федерального гос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7944" w:type="dxa"/>
          </w:tcPr>
          <w:p w:rsidR="0009321D" w:rsidRDefault="0009321D">
            <w:pPr>
              <w:spacing w:after="0"/>
            </w:pPr>
          </w:p>
        </w:tc>
        <w:tc>
          <w:tcPr>
            <w:tcW w:w="1410" w:type="dxa"/>
            <w:vAlign w:val="center"/>
          </w:tcPr>
          <w:p w:rsidR="0009321D" w:rsidRDefault="00AC0FB0">
            <w:pPr>
              <w:spacing w:after="0"/>
              <w:ind w:right="2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ОКПО</w:t>
            </w:r>
          </w:p>
        </w:tc>
        <w:tc>
          <w:tcPr>
            <w:tcW w:w="17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02113872</w:t>
            </w:r>
          </w:p>
        </w:tc>
      </w:tr>
      <w:tr w:rsidR="0009321D">
        <w:tc>
          <w:tcPr>
            <w:tcW w:w="3970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7944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Управление образования администрации Нытвенского муниципального района Пермского края</w:t>
            </w:r>
          </w:p>
        </w:tc>
        <w:tc>
          <w:tcPr>
            <w:tcW w:w="1410" w:type="dxa"/>
            <w:vAlign w:val="center"/>
          </w:tcPr>
          <w:p w:rsidR="0009321D" w:rsidRDefault="00AC0FB0">
            <w:pPr>
              <w:spacing w:after="0"/>
              <w:ind w:right="2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ИНН</w:t>
            </w:r>
          </w:p>
        </w:tc>
        <w:tc>
          <w:tcPr>
            <w:tcW w:w="17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5942200518</w:t>
            </w:r>
          </w:p>
        </w:tc>
      </w:tr>
      <w:tr w:rsidR="0009321D">
        <w:tc>
          <w:tcPr>
            <w:tcW w:w="3970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7944" w:type="dxa"/>
          </w:tcPr>
          <w:p w:rsidR="0009321D" w:rsidRDefault="0009321D">
            <w:pPr>
              <w:spacing w:after="0"/>
            </w:pPr>
          </w:p>
        </w:tc>
        <w:tc>
          <w:tcPr>
            <w:tcW w:w="1410" w:type="dxa"/>
            <w:vAlign w:val="center"/>
          </w:tcPr>
          <w:p w:rsidR="0009321D" w:rsidRDefault="00AC0FB0">
            <w:pPr>
              <w:spacing w:after="0"/>
              <w:ind w:right="2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КПП</w:t>
            </w:r>
          </w:p>
        </w:tc>
        <w:tc>
          <w:tcPr>
            <w:tcW w:w="17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594201001</w:t>
            </w:r>
          </w:p>
        </w:tc>
      </w:tr>
      <w:tr w:rsidR="0009321D">
        <w:tc>
          <w:tcPr>
            <w:tcW w:w="3970" w:type="dxa"/>
            <w:vAlign w:val="bottom"/>
          </w:tcPr>
          <w:p w:rsidR="0009321D" w:rsidRDefault="00AC0F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7944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Муниципальные казенные учреждения</w:t>
            </w:r>
          </w:p>
        </w:tc>
        <w:tc>
          <w:tcPr>
            <w:tcW w:w="1410" w:type="dxa"/>
            <w:vAlign w:val="center"/>
          </w:tcPr>
          <w:p w:rsidR="0009321D" w:rsidRDefault="00AC0FB0">
            <w:pPr>
              <w:spacing w:after="0"/>
              <w:ind w:right="2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ОКОПФ</w:t>
            </w:r>
          </w:p>
        </w:tc>
        <w:tc>
          <w:tcPr>
            <w:tcW w:w="17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75404</w:t>
            </w:r>
          </w:p>
        </w:tc>
      </w:tr>
      <w:tr w:rsidR="0009321D">
        <w:tc>
          <w:tcPr>
            <w:tcW w:w="3970" w:type="dxa"/>
            <w:vAlign w:val="bottom"/>
          </w:tcPr>
          <w:p w:rsidR="0009321D" w:rsidRDefault="00AC0F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Форма собственности</w:t>
            </w:r>
          </w:p>
        </w:tc>
        <w:tc>
          <w:tcPr>
            <w:tcW w:w="7944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собственность</w:t>
            </w:r>
          </w:p>
        </w:tc>
        <w:tc>
          <w:tcPr>
            <w:tcW w:w="1410" w:type="dxa"/>
            <w:vAlign w:val="center"/>
          </w:tcPr>
          <w:p w:rsidR="0009321D" w:rsidRDefault="00AC0FB0">
            <w:pPr>
              <w:spacing w:after="0"/>
              <w:ind w:right="2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ОКФС</w:t>
            </w:r>
          </w:p>
        </w:tc>
        <w:tc>
          <w:tcPr>
            <w:tcW w:w="17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09321D">
        <w:tc>
          <w:tcPr>
            <w:tcW w:w="3970" w:type="dxa"/>
            <w:vAlign w:val="bottom"/>
          </w:tcPr>
          <w:p w:rsidR="0009321D" w:rsidRDefault="00AC0F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Местонахождение (адрес), телефон, адрес электронной почты</w:t>
            </w:r>
          </w:p>
        </w:tc>
        <w:tc>
          <w:tcPr>
            <w:tcW w:w="7944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617000 ПЕРМСКИЙ КРАЙ, НЫТВЕНСКИЙ Р-Н, Г НЫТВА, УЛ КОМСОМОЛЬСКАЯ 39, 83427230656, ruo-nytva@mail.ru</w:t>
            </w:r>
          </w:p>
        </w:tc>
        <w:tc>
          <w:tcPr>
            <w:tcW w:w="1410" w:type="dxa"/>
            <w:vAlign w:val="center"/>
          </w:tcPr>
          <w:p w:rsidR="0009321D" w:rsidRDefault="00AC0FB0">
            <w:pPr>
              <w:spacing w:after="0"/>
              <w:ind w:right="2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ОКТМО</w:t>
            </w:r>
          </w:p>
        </w:tc>
        <w:tc>
          <w:tcPr>
            <w:tcW w:w="17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57634101001</w:t>
            </w:r>
          </w:p>
        </w:tc>
      </w:tr>
      <w:tr w:rsidR="0009321D">
        <w:tc>
          <w:tcPr>
            <w:tcW w:w="3970" w:type="dxa"/>
            <w:vAlign w:val="bottom"/>
          </w:tcPr>
          <w:p w:rsidR="0009321D" w:rsidRDefault="00AC0F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944" w:type="dxa"/>
            <w:tcBorders>
              <w:bottom w:val="single" w:sz="0" w:space="0" w:color="auto"/>
            </w:tcBorders>
          </w:tcPr>
          <w:p w:rsidR="0009321D" w:rsidRDefault="0009321D">
            <w:pPr>
              <w:spacing w:after="0"/>
            </w:pPr>
          </w:p>
        </w:tc>
        <w:tc>
          <w:tcPr>
            <w:tcW w:w="1410" w:type="dxa"/>
            <w:vAlign w:val="center"/>
          </w:tcPr>
          <w:p w:rsidR="0009321D" w:rsidRDefault="00AC0FB0">
            <w:pPr>
              <w:spacing w:after="0"/>
              <w:ind w:right="2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ОКПО</w:t>
            </w:r>
          </w:p>
        </w:tc>
        <w:tc>
          <w:tcPr>
            <w:tcW w:w="17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321D" w:rsidRDefault="0009321D">
            <w:pPr>
              <w:spacing w:after="0"/>
            </w:pPr>
          </w:p>
        </w:tc>
      </w:tr>
      <w:tr w:rsidR="0009321D">
        <w:tc>
          <w:tcPr>
            <w:tcW w:w="3970" w:type="dxa"/>
            <w:vAlign w:val="bottom"/>
          </w:tcPr>
          <w:p w:rsidR="0009321D" w:rsidRDefault="00AC0F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Местонахождение (адрес), телефон, адрес электронной почты</w:t>
            </w:r>
          </w:p>
        </w:tc>
        <w:tc>
          <w:tcPr>
            <w:tcW w:w="7944" w:type="dxa"/>
            <w:tcBorders>
              <w:bottom w:val="single" w:sz="0" w:space="0" w:color="auto"/>
            </w:tcBorders>
          </w:tcPr>
          <w:p w:rsidR="0009321D" w:rsidRDefault="0009321D">
            <w:pPr>
              <w:spacing w:after="0"/>
            </w:pPr>
          </w:p>
        </w:tc>
        <w:tc>
          <w:tcPr>
            <w:tcW w:w="1410" w:type="dxa"/>
            <w:vAlign w:val="center"/>
          </w:tcPr>
          <w:p w:rsidR="0009321D" w:rsidRDefault="00AC0FB0">
            <w:pPr>
              <w:spacing w:after="0"/>
              <w:ind w:right="2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ОКТМО</w:t>
            </w:r>
          </w:p>
        </w:tc>
        <w:tc>
          <w:tcPr>
            <w:tcW w:w="17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321D" w:rsidRDefault="0009321D">
            <w:pPr>
              <w:spacing w:after="0"/>
            </w:pPr>
          </w:p>
        </w:tc>
      </w:tr>
      <w:tr w:rsidR="0009321D">
        <w:tc>
          <w:tcPr>
            <w:tcW w:w="3970" w:type="dxa"/>
            <w:vAlign w:val="bottom"/>
          </w:tcPr>
          <w:p w:rsidR="0009321D" w:rsidRDefault="00AC0F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документа </w:t>
            </w:r>
          </w:p>
        </w:tc>
        <w:tc>
          <w:tcPr>
            <w:tcW w:w="7944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Измененный</w:t>
            </w:r>
          </w:p>
        </w:tc>
        <w:tc>
          <w:tcPr>
            <w:tcW w:w="1410" w:type="dxa"/>
          </w:tcPr>
          <w:p w:rsidR="0009321D" w:rsidRDefault="0009321D">
            <w:pPr>
              <w:spacing w:after="0"/>
              <w:ind w:right="200"/>
            </w:pPr>
          </w:p>
        </w:tc>
        <w:tc>
          <w:tcPr>
            <w:tcW w:w="17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09321D">
        <w:tc>
          <w:tcPr>
            <w:tcW w:w="3970" w:type="dxa"/>
          </w:tcPr>
          <w:p w:rsidR="0009321D" w:rsidRDefault="0009321D">
            <w:pPr>
              <w:spacing w:after="0"/>
            </w:pPr>
          </w:p>
        </w:tc>
        <w:tc>
          <w:tcPr>
            <w:tcW w:w="7944" w:type="dxa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(базовый – «0», измененный – «1» и далее в порядке возрастания)</w:t>
            </w:r>
          </w:p>
        </w:tc>
        <w:tc>
          <w:tcPr>
            <w:tcW w:w="1410" w:type="dxa"/>
            <w:vAlign w:val="center"/>
          </w:tcPr>
          <w:p w:rsidR="0009321D" w:rsidRDefault="00AC0FB0">
            <w:pPr>
              <w:spacing w:after="0"/>
              <w:ind w:right="2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 внес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ния измен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ния</w:t>
            </w:r>
          </w:p>
        </w:tc>
        <w:tc>
          <w:tcPr>
            <w:tcW w:w="17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321D" w:rsidRDefault="0009321D">
            <w:pPr>
              <w:spacing w:after="0"/>
            </w:pPr>
          </w:p>
        </w:tc>
      </w:tr>
      <w:tr w:rsidR="0009321D">
        <w:tc>
          <w:tcPr>
            <w:tcW w:w="3970" w:type="dxa"/>
          </w:tcPr>
          <w:p w:rsidR="0009321D" w:rsidRDefault="0009321D">
            <w:pPr>
              <w:spacing w:after="0"/>
            </w:pPr>
          </w:p>
        </w:tc>
        <w:tc>
          <w:tcPr>
            <w:tcW w:w="7944" w:type="dxa"/>
          </w:tcPr>
          <w:p w:rsidR="0009321D" w:rsidRDefault="0009321D">
            <w:pPr>
              <w:spacing w:after="0"/>
            </w:pPr>
          </w:p>
        </w:tc>
        <w:tc>
          <w:tcPr>
            <w:tcW w:w="1410" w:type="dxa"/>
          </w:tcPr>
          <w:p w:rsidR="0009321D" w:rsidRDefault="0009321D">
            <w:pPr>
              <w:spacing w:after="0"/>
              <w:ind w:right="200"/>
            </w:pPr>
          </w:p>
        </w:tc>
        <w:tc>
          <w:tcPr>
            <w:tcW w:w="17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321D" w:rsidRDefault="0009321D">
            <w:pPr>
              <w:spacing w:after="0"/>
            </w:pPr>
          </w:p>
        </w:tc>
      </w:tr>
      <w:tr w:rsidR="0009321D">
        <w:tc>
          <w:tcPr>
            <w:tcW w:w="3970" w:type="dxa"/>
            <w:vAlign w:val="bottom"/>
          </w:tcPr>
          <w:p w:rsidR="0009321D" w:rsidRDefault="00AC0F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Единица измерения: </w:t>
            </w:r>
          </w:p>
        </w:tc>
        <w:tc>
          <w:tcPr>
            <w:tcW w:w="7944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Рубль</w:t>
            </w:r>
          </w:p>
        </w:tc>
        <w:tc>
          <w:tcPr>
            <w:tcW w:w="1410" w:type="dxa"/>
            <w:vAlign w:val="center"/>
          </w:tcPr>
          <w:p w:rsidR="0009321D" w:rsidRDefault="00AC0FB0">
            <w:pPr>
              <w:spacing w:after="0"/>
              <w:ind w:right="2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ОКЕИ</w:t>
            </w:r>
          </w:p>
        </w:tc>
        <w:tc>
          <w:tcPr>
            <w:tcW w:w="17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383</w:t>
            </w:r>
          </w:p>
        </w:tc>
      </w:tr>
    </w:tbl>
    <w:p w:rsidR="0009321D" w:rsidRDefault="0009321D">
      <w:pPr>
        <w:pageBreakBefore/>
      </w:pPr>
    </w:p>
    <w:tbl>
      <w:tblPr>
        <w:tblW w:w="0" w:type="auto"/>
        <w:tblInd w:w="-3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102" w:type="dxa"/>
          <w:left w:w="10" w:type="dxa"/>
          <w:bottom w:w="102" w:type="dxa"/>
          <w:right w:w="10" w:type="dxa"/>
        </w:tblCellMar>
        <w:tblLook w:val="0000"/>
      </w:tblPr>
      <w:tblGrid>
        <w:gridCol w:w="525"/>
        <w:gridCol w:w="1320"/>
        <w:gridCol w:w="1415"/>
        <w:gridCol w:w="995"/>
        <w:gridCol w:w="1273"/>
        <w:gridCol w:w="1276"/>
        <w:gridCol w:w="992"/>
        <w:gridCol w:w="995"/>
        <w:gridCol w:w="850"/>
        <w:gridCol w:w="850"/>
        <w:gridCol w:w="566"/>
        <w:gridCol w:w="995"/>
        <w:gridCol w:w="1418"/>
        <w:gridCol w:w="711"/>
        <w:gridCol w:w="1270"/>
      </w:tblGrid>
      <w:tr w:rsidR="00D14CCD" w:rsidTr="00D14CCD">
        <w:trPr>
          <w:tblHeader/>
        </w:trPr>
        <w:tc>
          <w:tcPr>
            <w:tcW w:w="525" w:type="dxa"/>
            <w:vMerge w:val="restart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№ п/п</w:t>
            </w:r>
          </w:p>
        </w:tc>
        <w:tc>
          <w:tcPr>
            <w:tcW w:w="1320" w:type="dxa"/>
            <w:vMerge w:val="restart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Идентификационный код закупки</w:t>
            </w:r>
          </w:p>
        </w:tc>
        <w:tc>
          <w:tcPr>
            <w:tcW w:w="1415" w:type="dxa"/>
            <w:gridSpan w:val="2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Цель осуществления закупки</w:t>
            </w:r>
          </w:p>
        </w:tc>
        <w:tc>
          <w:tcPr>
            <w:tcW w:w="1273" w:type="dxa"/>
            <w:vMerge w:val="restart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Планируемый год размещения изв</w:t>
            </w:r>
            <w:r>
              <w:rPr>
                <w:rFonts w:ascii="Times New Roman" w:eastAsia="Times New Roman" w:hAnsi="Times New Roman" w:cs="Times New Roman"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sz w:val="14"/>
              </w:rPr>
              <w:t>щения, направления приглашения, з</w:t>
            </w:r>
            <w:r>
              <w:rPr>
                <w:rFonts w:ascii="Times New Roman" w:eastAsia="Times New Roman" w:hAnsi="Times New Roman" w:cs="Times New Roman"/>
                <w:sz w:val="14"/>
              </w:rPr>
              <w:t>а</w:t>
            </w:r>
            <w:r>
              <w:rPr>
                <w:rFonts w:ascii="Times New Roman" w:eastAsia="Times New Roman" w:hAnsi="Times New Roman" w:cs="Times New Roman"/>
                <w:sz w:val="14"/>
              </w:rPr>
              <w:t>ключения контракта с единственным поставщиком (по</w:t>
            </w:r>
            <w:r>
              <w:rPr>
                <w:rFonts w:ascii="Times New Roman" w:eastAsia="Times New Roman" w:hAnsi="Times New Roman" w:cs="Times New Roman"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sz w:val="14"/>
              </w:rPr>
              <w:t>рядчиком, исполн</w:t>
            </w:r>
            <w:r>
              <w:rPr>
                <w:rFonts w:ascii="Times New Roman" w:eastAsia="Times New Roman" w:hAnsi="Times New Roman" w:cs="Times New Roman"/>
                <w:sz w:val="14"/>
              </w:rPr>
              <w:t>и</w:t>
            </w:r>
            <w:r>
              <w:rPr>
                <w:rFonts w:ascii="Times New Roman" w:eastAsia="Times New Roman" w:hAnsi="Times New Roman" w:cs="Times New Roman"/>
                <w:sz w:val="14"/>
              </w:rPr>
              <w:t>телем)</w:t>
            </w:r>
          </w:p>
        </w:tc>
        <w:tc>
          <w:tcPr>
            <w:tcW w:w="992" w:type="dxa"/>
            <w:gridSpan w:val="5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Объем финансового обеспечения (руб.)</w:t>
            </w:r>
          </w:p>
        </w:tc>
        <w:tc>
          <w:tcPr>
            <w:tcW w:w="995" w:type="dxa"/>
            <w:vMerge w:val="restart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Сроки (пери</w:t>
            </w:r>
            <w:r>
              <w:rPr>
                <w:rFonts w:ascii="Times New Roman" w:eastAsia="Times New Roman" w:hAnsi="Times New Roman" w:cs="Times New Roman"/>
                <w:sz w:val="14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</w:rPr>
              <w:t>дичность) осуществления планируемых закупок</w:t>
            </w:r>
          </w:p>
        </w:tc>
        <w:tc>
          <w:tcPr>
            <w:tcW w:w="1418" w:type="dxa"/>
            <w:vMerge w:val="restart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Наличие сведений о закупках в соответс</w:t>
            </w:r>
            <w:r>
              <w:rPr>
                <w:rFonts w:ascii="Times New Roman" w:eastAsia="Times New Roman" w:hAnsi="Times New Roman" w:cs="Times New Roman"/>
                <w:sz w:val="14"/>
              </w:rPr>
              <w:t>т</w:t>
            </w:r>
            <w:r>
              <w:rPr>
                <w:rFonts w:ascii="Times New Roman" w:eastAsia="Times New Roman" w:hAnsi="Times New Roman" w:cs="Times New Roman"/>
                <w:sz w:val="14"/>
              </w:rPr>
              <w:t>вии с п. 7 ч. 2 ст. 17 ФЗ "О контрактной сист</w:t>
            </w:r>
            <w:r>
              <w:rPr>
                <w:rFonts w:ascii="Times New Roman" w:eastAsia="Times New Roman" w:hAnsi="Times New Roman" w:cs="Times New Roman"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sz w:val="14"/>
              </w:rPr>
              <w:t>ме в сфере закупок товаров, работ, услуг для обеспечения гос</w:t>
            </w:r>
            <w:r>
              <w:rPr>
                <w:rFonts w:ascii="Times New Roman" w:eastAsia="Times New Roman" w:hAnsi="Times New Roman" w:cs="Times New Roman"/>
                <w:sz w:val="14"/>
              </w:rPr>
              <w:t>у</w:t>
            </w:r>
            <w:r>
              <w:rPr>
                <w:rFonts w:ascii="Times New Roman" w:eastAsia="Times New Roman" w:hAnsi="Times New Roman" w:cs="Times New Roman"/>
                <w:sz w:val="14"/>
              </w:rPr>
              <w:t>дарственных и мун</w:t>
            </w:r>
            <w:r>
              <w:rPr>
                <w:rFonts w:ascii="Times New Roman" w:eastAsia="Times New Roman" w:hAnsi="Times New Roman" w:cs="Times New Roman"/>
                <w:sz w:val="14"/>
              </w:rPr>
              <w:t>и</w:t>
            </w:r>
            <w:r>
              <w:rPr>
                <w:rFonts w:ascii="Times New Roman" w:eastAsia="Times New Roman" w:hAnsi="Times New Roman" w:cs="Times New Roman"/>
                <w:sz w:val="14"/>
              </w:rPr>
              <w:t>ципальных нужд" ("да" или "нет")</w:t>
            </w:r>
          </w:p>
        </w:tc>
        <w:tc>
          <w:tcPr>
            <w:tcW w:w="711" w:type="dxa"/>
            <w:vMerge w:val="restart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Сведения об обяз</w:t>
            </w:r>
            <w:r>
              <w:rPr>
                <w:rFonts w:ascii="Times New Roman" w:eastAsia="Times New Roman" w:hAnsi="Times New Roman" w:cs="Times New Roman"/>
                <w:sz w:val="14"/>
              </w:rPr>
              <w:t>а</w:t>
            </w:r>
            <w:r>
              <w:rPr>
                <w:rFonts w:ascii="Times New Roman" w:eastAsia="Times New Roman" w:hAnsi="Times New Roman" w:cs="Times New Roman"/>
                <w:sz w:val="14"/>
              </w:rPr>
              <w:t>тельном общес</w:t>
            </w:r>
            <w:r>
              <w:rPr>
                <w:rFonts w:ascii="Times New Roman" w:eastAsia="Times New Roman" w:hAnsi="Times New Roman" w:cs="Times New Roman"/>
                <w:sz w:val="14"/>
              </w:rPr>
              <w:t>т</w:t>
            </w:r>
            <w:r>
              <w:rPr>
                <w:rFonts w:ascii="Times New Roman" w:eastAsia="Times New Roman" w:hAnsi="Times New Roman" w:cs="Times New Roman"/>
                <w:sz w:val="14"/>
              </w:rPr>
              <w:t>венном обсужд</w:t>
            </w:r>
            <w:r>
              <w:rPr>
                <w:rFonts w:ascii="Times New Roman" w:eastAsia="Times New Roman" w:hAnsi="Times New Roman" w:cs="Times New Roman"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sz w:val="14"/>
              </w:rPr>
              <w:t>нии ("да" / "нет")</w:t>
            </w:r>
          </w:p>
        </w:tc>
        <w:tc>
          <w:tcPr>
            <w:tcW w:w="1270" w:type="dxa"/>
            <w:vMerge w:val="restart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Обоснование внес</w:t>
            </w:r>
            <w:r>
              <w:rPr>
                <w:rFonts w:ascii="Times New Roman" w:eastAsia="Times New Roman" w:hAnsi="Times New Roman" w:cs="Times New Roman"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sz w:val="14"/>
              </w:rPr>
              <w:t>ния изменений</w:t>
            </w:r>
          </w:p>
        </w:tc>
      </w:tr>
      <w:tr w:rsidR="00D14CCD" w:rsidTr="00D14CCD">
        <w:trPr>
          <w:tblHeader/>
        </w:trPr>
        <w:tc>
          <w:tcPr>
            <w:tcW w:w="525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320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415" w:type="dxa"/>
            <w:vMerge w:val="restart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мер</w:t>
            </w:r>
            <w:r>
              <w:rPr>
                <w:rFonts w:ascii="Times New Roman" w:eastAsia="Times New Roman" w:hAnsi="Times New Roman" w:cs="Times New Roman"/>
                <w:sz w:val="14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</w:rPr>
              <w:t>приятия государстве</w:t>
            </w:r>
            <w:r>
              <w:rPr>
                <w:rFonts w:ascii="Times New Roman" w:eastAsia="Times New Roman" w:hAnsi="Times New Roman" w:cs="Times New Roman"/>
                <w:sz w:val="14"/>
              </w:rPr>
              <w:t>н</w:t>
            </w:r>
            <w:r>
              <w:rPr>
                <w:rFonts w:ascii="Times New Roman" w:eastAsia="Times New Roman" w:hAnsi="Times New Roman" w:cs="Times New Roman"/>
                <w:sz w:val="14"/>
              </w:rPr>
              <w:t>ной программы Ро</w:t>
            </w:r>
            <w:r>
              <w:rPr>
                <w:rFonts w:ascii="Times New Roman" w:eastAsia="Times New Roman" w:hAnsi="Times New Roman" w:cs="Times New Roman"/>
                <w:sz w:val="14"/>
              </w:rPr>
              <w:t>с</w:t>
            </w:r>
            <w:r>
              <w:rPr>
                <w:rFonts w:ascii="Times New Roman" w:eastAsia="Times New Roman" w:hAnsi="Times New Roman" w:cs="Times New Roman"/>
                <w:sz w:val="14"/>
              </w:rPr>
              <w:t>сийской Федерации либо непрограммные направления деятел</w:t>
            </w:r>
            <w:r>
              <w:rPr>
                <w:rFonts w:ascii="Times New Roman" w:eastAsia="Times New Roman" w:hAnsi="Times New Roman" w:cs="Times New Roman"/>
                <w:sz w:val="14"/>
              </w:rPr>
              <w:t>ь</w:t>
            </w:r>
            <w:r>
              <w:rPr>
                <w:rFonts w:ascii="Times New Roman" w:eastAsia="Times New Roman" w:hAnsi="Times New Roman" w:cs="Times New Roman"/>
                <w:sz w:val="14"/>
              </w:rPr>
              <w:t>ности (функции, по</w:t>
            </w:r>
            <w:r>
              <w:rPr>
                <w:rFonts w:ascii="Times New Roman" w:eastAsia="Times New Roman" w:hAnsi="Times New Roman" w:cs="Times New Roman"/>
                <w:sz w:val="14"/>
              </w:rPr>
              <w:t>л</w:t>
            </w:r>
            <w:r>
              <w:rPr>
                <w:rFonts w:ascii="Times New Roman" w:eastAsia="Times New Roman" w:hAnsi="Times New Roman" w:cs="Times New Roman"/>
                <w:sz w:val="14"/>
              </w:rPr>
              <w:t>номочия)</w:t>
            </w:r>
          </w:p>
        </w:tc>
        <w:tc>
          <w:tcPr>
            <w:tcW w:w="995" w:type="dxa"/>
            <w:vMerge w:val="restart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Ожидаемый результат ре</w:t>
            </w:r>
            <w:r>
              <w:rPr>
                <w:rFonts w:ascii="Times New Roman" w:eastAsia="Times New Roman" w:hAnsi="Times New Roman" w:cs="Times New Roman"/>
                <w:sz w:val="14"/>
              </w:rPr>
              <w:t>а</w:t>
            </w:r>
            <w:r>
              <w:rPr>
                <w:rFonts w:ascii="Times New Roman" w:eastAsia="Times New Roman" w:hAnsi="Times New Roman" w:cs="Times New Roman"/>
                <w:sz w:val="14"/>
              </w:rPr>
              <w:t>лизации мер</w:t>
            </w:r>
            <w:r>
              <w:rPr>
                <w:rFonts w:ascii="Times New Roman" w:eastAsia="Times New Roman" w:hAnsi="Times New Roman" w:cs="Times New Roman"/>
                <w:sz w:val="14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</w:rPr>
              <w:t>приятия гос</w:t>
            </w:r>
            <w:r>
              <w:rPr>
                <w:rFonts w:ascii="Times New Roman" w:eastAsia="Times New Roman" w:hAnsi="Times New Roman" w:cs="Times New Roman"/>
                <w:sz w:val="14"/>
              </w:rPr>
              <w:t>у</w:t>
            </w:r>
            <w:r>
              <w:rPr>
                <w:rFonts w:ascii="Times New Roman" w:eastAsia="Times New Roman" w:hAnsi="Times New Roman" w:cs="Times New Roman"/>
                <w:sz w:val="14"/>
              </w:rPr>
              <w:t>дарственной программы Российской Федерации</w:t>
            </w:r>
          </w:p>
        </w:tc>
        <w:tc>
          <w:tcPr>
            <w:tcW w:w="1273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276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992" w:type="dxa"/>
            <w:vMerge w:val="restart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</w:t>
            </w:r>
          </w:p>
        </w:tc>
        <w:tc>
          <w:tcPr>
            <w:tcW w:w="995" w:type="dxa"/>
            <w:gridSpan w:val="4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планируемые платежи</w:t>
            </w:r>
          </w:p>
        </w:tc>
        <w:tc>
          <w:tcPr>
            <w:tcW w:w="995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418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711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270" w:type="dxa"/>
            <w:vMerge/>
          </w:tcPr>
          <w:p w:rsidR="0009321D" w:rsidRDefault="0009321D">
            <w:pPr>
              <w:spacing w:after="0"/>
            </w:pPr>
          </w:p>
        </w:tc>
      </w:tr>
      <w:tr w:rsidR="00D14CCD" w:rsidTr="00D14CCD">
        <w:trPr>
          <w:tblHeader/>
        </w:trPr>
        <w:tc>
          <w:tcPr>
            <w:tcW w:w="525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320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415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995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273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276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992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995" w:type="dxa"/>
            <w:vMerge w:val="restart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плановый период</w:t>
            </w:r>
          </w:p>
        </w:tc>
        <w:tc>
          <w:tcPr>
            <w:tcW w:w="566" w:type="dxa"/>
            <w:vMerge w:val="restart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посл</w:t>
            </w:r>
            <w:r>
              <w:rPr>
                <w:rFonts w:ascii="Times New Roman" w:eastAsia="Times New Roman" w:hAnsi="Times New Roman" w:cs="Times New Roman"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sz w:val="14"/>
              </w:rPr>
              <w:t>дующие годы</w:t>
            </w:r>
          </w:p>
        </w:tc>
        <w:tc>
          <w:tcPr>
            <w:tcW w:w="995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418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711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270" w:type="dxa"/>
            <w:vMerge/>
          </w:tcPr>
          <w:p w:rsidR="0009321D" w:rsidRDefault="0009321D">
            <w:pPr>
              <w:spacing w:after="0"/>
            </w:pPr>
          </w:p>
        </w:tc>
      </w:tr>
      <w:tr w:rsidR="0009321D">
        <w:trPr>
          <w:tblHeader/>
        </w:trPr>
        <w:tc>
          <w:tcPr>
            <w:tcW w:w="525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320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415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995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273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276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992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995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первый год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второй год</w:t>
            </w:r>
          </w:p>
        </w:tc>
        <w:tc>
          <w:tcPr>
            <w:tcW w:w="566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995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418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711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270" w:type="dxa"/>
            <w:vMerge/>
          </w:tcPr>
          <w:p w:rsidR="0009321D" w:rsidRDefault="0009321D">
            <w:pPr>
              <w:spacing w:after="0"/>
            </w:pPr>
          </w:p>
        </w:tc>
      </w:tr>
      <w:tr w:rsidR="0009321D">
        <w:trPr>
          <w:tblHeader/>
        </w:trPr>
        <w:tc>
          <w:tcPr>
            <w:tcW w:w="525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1320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995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1273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995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</w:t>
            </w:r>
          </w:p>
        </w:tc>
        <w:tc>
          <w:tcPr>
            <w:tcW w:w="995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</w:t>
            </w:r>
          </w:p>
        </w:tc>
        <w:tc>
          <w:tcPr>
            <w:tcW w:w="711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</w:t>
            </w:r>
          </w:p>
        </w:tc>
        <w:tc>
          <w:tcPr>
            <w:tcW w:w="1270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</w:t>
            </w:r>
          </w:p>
        </w:tc>
      </w:tr>
      <w:tr w:rsidR="0009321D">
        <w:tc>
          <w:tcPr>
            <w:tcW w:w="52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132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193594220051859420100100010000000244</w:t>
            </w:r>
          </w:p>
        </w:tc>
        <w:tc>
          <w:tcPr>
            <w:tcW w:w="141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Подпрограмма "Орг</w:t>
            </w:r>
            <w:r>
              <w:rPr>
                <w:rFonts w:ascii="Times New Roman" w:eastAsia="Times New Roman" w:hAnsi="Times New Roman" w:cs="Times New Roman"/>
                <w:sz w:val="14"/>
              </w:rPr>
              <w:t>а</w:t>
            </w:r>
            <w:r>
              <w:rPr>
                <w:rFonts w:ascii="Times New Roman" w:eastAsia="Times New Roman" w:hAnsi="Times New Roman" w:cs="Times New Roman"/>
                <w:sz w:val="14"/>
              </w:rPr>
              <w:t>низация отдыха и оздоровления детей"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Оздоровление детей в летних лагерях</w:t>
            </w:r>
          </w:p>
        </w:tc>
        <w:tc>
          <w:tcPr>
            <w:tcW w:w="1273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Оказание услуг по организации отдыха и оздоровления детей в загородных лагерях</w:t>
            </w:r>
          </w:p>
        </w:tc>
        <w:tc>
          <w:tcPr>
            <w:tcW w:w="127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Апрель 2019 - Апрель 2019 Не определен</w:t>
            </w: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Приведение планов закупок в соответс</w:t>
            </w:r>
            <w:r>
              <w:rPr>
                <w:rFonts w:ascii="Times New Roman" w:eastAsia="Times New Roman" w:hAnsi="Times New Roman" w:cs="Times New Roman"/>
                <w:sz w:val="14"/>
              </w:rPr>
              <w:t>т</w:t>
            </w:r>
            <w:r>
              <w:rPr>
                <w:rFonts w:ascii="Times New Roman" w:eastAsia="Times New Roman" w:hAnsi="Times New Roman" w:cs="Times New Roman"/>
                <w:sz w:val="14"/>
              </w:rPr>
              <w:t>вие с утвержденн</w:t>
            </w:r>
            <w:r>
              <w:rPr>
                <w:rFonts w:ascii="Times New Roman" w:eastAsia="Times New Roman" w:hAnsi="Times New Roman" w:cs="Times New Roman"/>
                <w:sz w:val="14"/>
              </w:rPr>
              <w:t>ы</w:t>
            </w:r>
            <w:r>
              <w:rPr>
                <w:rFonts w:ascii="Times New Roman" w:eastAsia="Times New Roman" w:hAnsi="Times New Roman" w:cs="Times New Roman"/>
                <w:sz w:val="14"/>
              </w:rPr>
              <w:t>ми изменениями целей осуществл</w:t>
            </w:r>
            <w:r>
              <w:rPr>
                <w:rFonts w:ascii="Times New Roman" w:eastAsia="Times New Roman" w:hAnsi="Times New Roman" w:cs="Times New Roman"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sz w:val="14"/>
              </w:rPr>
              <w:t>ния закупок</w:t>
            </w:r>
          </w:p>
        </w:tc>
      </w:tr>
      <w:tr w:rsidR="0009321D">
        <w:tc>
          <w:tcPr>
            <w:tcW w:w="52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132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193594220051859420100100020000000000</w:t>
            </w:r>
          </w:p>
        </w:tc>
        <w:tc>
          <w:tcPr>
            <w:tcW w:w="1415" w:type="dxa"/>
            <w:vMerge w:val="restart"/>
          </w:tcPr>
          <w:p w:rsidR="0009321D" w:rsidRDefault="0009321D">
            <w:pPr>
              <w:spacing w:after="0"/>
            </w:pPr>
          </w:p>
        </w:tc>
        <w:tc>
          <w:tcPr>
            <w:tcW w:w="995" w:type="dxa"/>
            <w:vMerge w:val="restart"/>
            <w:vAlign w:val="center"/>
          </w:tcPr>
          <w:p w:rsidR="0009321D" w:rsidRDefault="0009321D">
            <w:pPr>
              <w:spacing w:after="0"/>
              <w:jc w:val="center"/>
            </w:pPr>
          </w:p>
        </w:tc>
        <w:tc>
          <w:tcPr>
            <w:tcW w:w="1273" w:type="dxa"/>
            <w:vMerge w:val="restart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Товары, работы или услуги на сумму, не превышающую 300 тыс.руб. (п.4 ч.1 ст.93 )</w:t>
            </w:r>
          </w:p>
        </w:tc>
        <w:tc>
          <w:tcPr>
            <w:tcW w:w="127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1 840 658.66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1 840 658.66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09321D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Приведение планов закупок в соответс</w:t>
            </w:r>
            <w:r>
              <w:rPr>
                <w:rFonts w:ascii="Times New Roman" w:eastAsia="Times New Roman" w:hAnsi="Times New Roman" w:cs="Times New Roman"/>
                <w:sz w:val="14"/>
              </w:rPr>
              <w:t>т</w:t>
            </w:r>
            <w:r>
              <w:rPr>
                <w:rFonts w:ascii="Times New Roman" w:eastAsia="Times New Roman" w:hAnsi="Times New Roman" w:cs="Times New Roman"/>
                <w:sz w:val="14"/>
              </w:rPr>
              <w:t>вие с утвержденн</w:t>
            </w:r>
            <w:r>
              <w:rPr>
                <w:rFonts w:ascii="Times New Roman" w:eastAsia="Times New Roman" w:hAnsi="Times New Roman" w:cs="Times New Roman"/>
                <w:sz w:val="14"/>
              </w:rPr>
              <w:t>ы</w:t>
            </w:r>
            <w:r>
              <w:rPr>
                <w:rFonts w:ascii="Times New Roman" w:eastAsia="Times New Roman" w:hAnsi="Times New Roman" w:cs="Times New Roman"/>
                <w:sz w:val="14"/>
              </w:rPr>
              <w:t>ми изменениями целей осуществл</w:t>
            </w:r>
            <w:r>
              <w:rPr>
                <w:rFonts w:ascii="Times New Roman" w:eastAsia="Times New Roman" w:hAnsi="Times New Roman" w:cs="Times New Roman"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sz w:val="14"/>
              </w:rPr>
              <w:t>ния закупок</w:t>
            </w:r>
          </w:p>
        </w:tc>
      </w:tr>
      <w:tr w:rsidR="0009321D">
        <w:tc>
          <w:tcPr>
            <w:tcW w:w="52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132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203594220051859420100100010000000000</w:t>
            </w:r>
          </w:p>
        </w:tc>
        <w:tc>
          <w:tcPr>
            <w:tcW w:w="1415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995" w:type="dxa"/>
            <w:vMerge/>
            <w:vAlign w:val="center"/>
          </w:tcPr>
          <w:p w:rsidR="0009321D" w:rsidRDefault="0009321D">
            <w:pPr>
              <w:spacing w:after="0"/>
              <w:jc w:val="center"/>
            </w:pPr>
          </w:p>
        </w:tc>
        <w:tc>
          <w:tcPr>
            <w:tcW w:w="1273" w:type="dxa"/>
            <w:vMerge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Товары, работы или услуги на сумму, не превышающую 300 тыс.руб. (п.4 ч.1 ст.93 )</w:t>
            </w:r>
          </w:p>
        </w:tc>
        <w:tc>
          <w:tcPr>
            <w:tcW w:w="127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2020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1 866 300.00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1 866 300.00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09321D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1270" w:type="dxa"/>
            <w:vAlign w:val="center"/>
          </w:tcPr>
          <w:p w:rsidR="0009321D" w:rsidRDefault="0009321D">
            <w:pPr>
              <w:spacing w:after="0"/>
              <w:jc w:val="center"/>
            </w:pPr>
          </w:p>
        </w:tc>
      </w:tr>
      <w:tr w:rsidR="0009321D">
        <w:tc>
          <w:tcPr>
            <w:tcW w:w="52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132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213594220051859420100100010000000000</w:t>
            </w:r>
          </w:p>
        </w:tc>
        <w:tc>
          <w:tcPr>
            <w:tcW w:w="1415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995" w:type="dxa"/>
            <w:vMerge/>
            <w:vAlign w:val="center"/>
          </w:tcPr>
          <w:p w:rsidR="0009321D" w:rsidRDefault="0009321D">
            <w:pPr>
              <w:spacing w:after="0"/>
              <w:jc w:val="center"/>
            </w:pPr>
          </w:p>
        </w:tc>
        <w:tc>
          <w:tcPr>
            <w:tcW w:w="1273" w:type="dxa"/>
            <w:vMerge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Товары, работы или услуги на сумму, не превышающую 300 тыс.руб. (п.4 ч.1 ст.93 )</w:t>
            </w:r>
          </w:p>
        </w:tc>
        <w:tc>
          <w:tcPr>
            <w:tcW w:w="127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2021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1 864 000.00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1 864 000.00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09321D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1270" w:type="dxa"/>
            <w:vAlign w:val="center"/>
          </w:tcPr>
          <w:p w:rsidR="0009321D" w:rsidRDefault="0009321D">
            <w:pPr>
              <w:spacing w:after="0"/>
              <w:jc w:val="center"/>
            </w:pPr>
          </w:p>
        </w:tc>
      </w:tr>
      <w:tr w:rsidR="00D14CCD" w:rsidTr="00D14CCD">
        <w:tc>
          <w:tcPr>
            <w:tcW w:w="525" w:type="dxa"/>
            <w:gridSpan w:val="6"/>
            <w:vAlign w:val="center"/>
          </w:tcPr>
          <w:p w:rsidR="0009321D" w:rsidRDefault="00AC0FB0">
            <w:pPr>
              <w:spacing w:after="0"/>
              <w:ind w:right="20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Итого для осуществления закупок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5 570 958.66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1 840 658.66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1 866 300.00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1 864 000.00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D14CCD" w:rsidTr="00D14CCD">
        <w:tc>
          <w:tcPr>
            <w:tcW w:w="525" w:type="dxa"/>
            <w:gridSpan w:val="6"/>
            <w:vAlign w:val="center"/>
          </w:tcPr>
          <w:p w:rsidR="0009321D" w:rsidRDefault="00AC0FB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 9350703023022Д080244346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2 632.00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2 632.00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D14CCD" w:rsidTr="00D14CCD">
        <w:tc>
          <w:tcPr>
            <w:tcW w:w="525" w:type="dxa"/>
            <w:gridSpan w:val="6"/>
            <w:vAlign w:val="center"/>
          </w:tcPr>
          <w:p w:rsidR="0009321D" w:rsidRDefault="00AC0FB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 9350709027032Д180244349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1 014.00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1 014.00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D14CCD" w:rsidTr="00D14CCD">
        <w:tc>
          <w:tcPr>
            <w:tcW w:w="525" w:type="dxa"/>
            <w:gridSpan w:val="6"/>
            <w:vAlign w:val="center"/>
          </w:tcPr>
          <w:p w:rsidR="0009321D" w:rsidRDefault="00AC0FB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 9350703023022Д080244349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25 868.00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25 868.00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D14CCD" w:rsidTr="00D14CCD">
        <w:tc>
          <w:tcPr>
            <w:tcW w:w="525" w:type="dxa"/>
            <w:gridSpan w:val="6"/>
            <w:vAlign w:val="center"/>
          </w:tcPr>
          <w:p w:rsidR="0009321D" w:rsidRDefault="00AC0FB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 9350709101012М010244226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3 000.00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3 000.00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D14CCD" w:rsidTr="00D14CCD">
        <w:tc>
          <w:tcPr>
            <w:tcW w:w="525" w:type="dxa"/>
            <w:gridSpan w:val="6"/>
            <w:vAlign w:val="center"/>
          </w:tcPr>
          <w:p w:rsidR="0009321D" w:rsidRDefault="00AC0FB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 9350709025022Д160244296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31 900.00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9 000.00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11 500.00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11 400.00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D14CCD" w:rsidTr="00D14CCD">
        <w:tc>
          <w:tcPr>
            <w:tcW w:w="525" w:type="dxa"/>
            <w:gridSpan w:val="6"/>
            <w:vAlign w:val="center"/>
          </w:tcPr>
          <w:p w:rsidR="0009321D" w:rsidRDefault="00AC0FB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 9350702022012Н020244226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250 967.52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82 767.52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84 100.00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84 100.00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D14CCD" w:rsidTr="00D14CCD">
        <w:tc>
          <w:tcPr>
            <w:tcW w:w="525" w:type="dxa"/>
            <w:gridSpan w:val="6"/>
            <w:vAlign w:val="center"/>
          </w:tcPr>
          <w:p w:rsidR="0009321D" w:rsidRDefault="00AC0FB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В том числе по коду бюджетной классификации 9350709025022Д160244349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2 900.00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2 900.00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D14CCD" w:rsidTr="00D14CCD">
        <w:tc>
          <w:tcPr>
            <w:tcW w:w="525" w:type="dxa"/>
            <w:gridSpan w:val="6"/>
            <w:vAlign w:val="center"/>
          </w:tcPr>
          <w:p w:rsidR="0009321D" w:rsidRDefault="00AC0FB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 9350707024012С140244226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4 846 491.14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1 646 491.14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1 600 000.00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1 600 000.00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D14CCD" w:rsidTr="00D14CCD">
        <w:tc>
          <w:tcPr>
            <w:tcW w:w="525" w:type="dxa"/>
            <w:gridSpan w:val="6"/>
            <w:vAlign w:val="center"/>
          </w:tcPr>
          <w:p w:rsidR="0009321D" w:rsidRDefault="00AC0FB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 9350709027032Д180244296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63 100.00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6 900.00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28 300.00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27 900.00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D14CCD" w:rsidTr="00D14CCD">
        <w:tc>
          <w:tcPr>
            <w:tcW w:w="525" w:type="dxa"/>
            <w:gridSpan w:val="6"/>
            <w:vAlign w:val="center"/>
          </w:tcPr>
          <w:p w:rsidR="0009321D" w:rsidRDefault="00AC0FB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 93507090270100090242226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50 800.00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15 400.00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17 800.00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17 600.00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D14CCD" w:rsidTr="00D14CCD">
        <w:tc>
          <w:tcPr>
            <w:tcW w:w="525" w:type="dxa"/>
            <w:gridSpan w:val="6"/>
            <w:vAlign w:val="center"/>
          </w:tcPr>
          <w:p w:rsidR="0009321D" w:rsidRDefault="00AC0FB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 93507090270100090244226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62 600.00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23 400.00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19 700.00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19 500.00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D14CCD" w:rsidTr="00D14CCD">
        <w:tc>
          <w:tcPr>
            <w:tcW w:w="525" w:type="dxa"/>
            <w:gridSpan w:val="6"/>
            <w:vAlign w:val="center"/>
          </w:tcPr>
          <w:p w:rsidR="0009321D" w:rsidRDefault="00AC0FB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 9350709027032Д190244226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32 100.00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11 000.00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10 600.00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10 500.00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D14CCD" w:rsidTr="00D14CCD">
        <w:tc>
          <w:tcPr>
            <w:tcW w:w="525" w:type="dxa"/>
            <w:gridSpan w:val="6"/>
            <w:vAlign w:val="center"/>
          </w:tcPr>
          <w:p w:rsidR="0009321D" w:rsidRDefault="00AC0FB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 9350709027032Д180244226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178 055.00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6 355.00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86 400.00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85 300.00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D14CCD" w:rsidTr="00D14CCD">
        <w:tc>
          <w:tcPr>
            <w:tcW w:w="525" w:type="dxa"/>
            <w:gridSpan w:val="6"/>
            <w:vAlign w:val="center"/>
          </w:tcPr>
          <w:p w:rsidR="0009321D" w:rsidRDefault="00AC0FB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 9350709027032Д180244346</w:t>
            </w:r>
          </w:p>
        </w:tc>
        <w:tc>
          <w:tcPr>
            <w:tcW w:w="99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19 531.00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3 931.00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7 900.00</w:t>
            </w:r>
          </w:p>
        </w:tc>
        <w:tc>
          <w:tcPr>
            <w:tcW w:w="85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7 700.00</w:t>
            </w:r>
          </w:p>
        </w:tc>
        <w:tc>
          <w:tcPr>
            <w:tcW w:w="56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0.00</w:t>
            </w:r>
          </w:p>
        </w:tc>
        <w:tc>
          <w:tcPr>
            <w:tcW w:w="99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418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711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27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</w:tbl>
    <w:p w:rsidR="0009321D" w:rsidRDefault="0009321D"/>
    <w:tbl>
      <w:tblPr>
        <w:tblW w:w="0" w:type="auto"/>
        <w:tblInd w:w="-342" w:type="dxa"/>
        <w:tblLayout w:type="fixed"/>
        <w:tblCellMar>
          <w:top w:w="102" w:type="dxa"/>
          <w:left w:w="10" w:type="dxa"/>
          <w:bottom w:w="102" w:type="dxa"/>
          <w:right w:w="10" w:type="dxa"/>
        </w:tblCellMar>
        <w:tblLook w:val="0000"/>
      </w:tblPr>
      <w:tblGrid>
        <w:gridCol w:w="2976"/>
        <w:gridCol w:w="225"/>
        <w:gridCol w:w="5541"/>
        <w:gridCol w:w="237"/>
        <w:gridCol w:w="1887"/>
        <w:gridCol w:w="225"/>
        <w:gridCol w:w="3934"/>
      </w:tblGrid>
      <w:tr w:rsidR="0009321D">
        <w:tc>
          <w:tcPr>
            <w:tcW w:w="2976" w:type="dxa"/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5" w:type="dxa"/>
          </w:tcPr>
          <w:p w:rsidR="0009321D" w:rsidRDefault="0009321D">
            <w:pPr>
              <w:spacing w:after="0"/>
            </w:pPr>
          </w:p>
        </w:tc>
        <w:tc>
          <w:tcPr>
            <w:tcW w:w="5541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237" w:type="dxa"/>
          </w:tcPr>
          <w:p w:rsidR="0009321D" w:rsidRDefault="0009321D">
            <w:pPr>
              <w:spacing w:after="0"/>
            </w:pPr>
          </w:p>
        </w:tc>
        <w:tc>
          <w:tcPr>
            <w:tcW w:w="1887" w:type="dxa"/>
            <w:tcBorders>
              <w:bottom w:val="single" w:sz="0" w:space="0" w:color="auto"/>
            </w:tcBorders>
          </w:tcPr>
          <w:p w:rsidR="0009321D" w:rsidRDefault="0009321D">
            <w:pPr>
              <w:spacing w:after="0"/>
            </w:pPr>
          </w:p>
        </w:tc>
        <w:tc>
          <w:tcPr>
            <w:tcW w:w="225" w:type="dxa"/>
          </w:tcPr>
          <w:p w:rsidR="0009321D" w:rsidRDefault="0009321D">
            <w:pPr>
              <w:spacing w:after="0"/>
            </w:pPr>
          </w:p>
        </w:tc>
        <w:tc>
          <w:tcPr>
            <w:tcW w:w="3934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Мальцева И. Е.</w:t>
            </w:r>
          </w:p>
        </w:tc>
      </w:tr>
      <w:tr w:rsidR="0009321D">
        <w:tc>
          <w:tcPr>
            <w:tcW w:w="2976" w:type="dxa"/>
          </w:tcPr>
          <w:p w:rsidR="0009321D" w:rsidRDefault="0009321D">
            <w:pPr>
              <w:spacing w:after="0"/>
            </w:pPr>
          </w:p>
        </w:tc>
        <w:tc>
          <w:tcPr>
            <w:tcW w:w="225" w:type="dxa"/>
          </w:tcPr>
          <w:p w:rsidR="0009321D" w:rsidRDefault="0009321D">
            <w:pPr>
              <w:spacing w:after="0"/>
            </w:pPr>
          </w:p>
        </w:tc>
        <w:tc>
          <w:tcPr>
            <w:tcW w:w="5541" w:type="dxa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237" w:type="dxa"/>
          </w:tcPr>
          <w:p w:rsidR="0009321D" w:rsidRDefault="0009321D">
            <w:pPr>
              <w:spacing w:after="0"/>
            </w:pPr>
          </w:p>
        </w:tc>
        <w:tc>
          <w:tcPr>
            <w:tcW w:w="1887" w:type="dxa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25" w:type="dxa"/>
          </w:tcPr>
          <w:p w:rsidR="0009321D" w:rsidRDefault="0009321D">
            <w:pPr>
              <w:spacing w:after="0"/>
            </w:pPr>
          </w:p>
        </w:tc>
        <w:tc>
          <w:tcPr>
            <w:tcW w:w="3934" w:type="dxa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</w:tbl>
    <w:p w:rsidR="0009321D" w:rsidRDefault="0009321D"/>
    <w:tbl>
      <w:tblPr>
        <w:tblW w:w="0" w:type="auto"/>
        <w:tblInd w:w="-342" w:type="dxa"/>
        <w:tblLayout w:type="fixed"/>
        <w:tblCellMar>
          <w:top w:w="102" w:type="dxa"/>
          <w:left w:w="10" w:type="dxa"/>
          <w:bottom w:w="102" w:type="dxa"/>
          <w:right w:w="10" w:type="dxa"/>
        </w:tblCellMar>
        <w:tblLook w:val="0000"/>
      </w:tblPr>
      <w:tblGrid>
        <w:gridCol w:w="326"/>
        <w:gridCol w:w="685"/>
        <w:gridCol w:w="326"/>
        <w:gridCol w:w="236"/>
        <w:gridCol w:w="1428"/>
        <w:gridCol w:w="469"/>
        <w:gridCol w:w="362"/>
        <w:gridCol w:w="360"/>
      </w:tblGrid>
      <w:tr w:rsidR="0009321D">
        <w:tc>
          <w:tcPr>
            <w:tcW w:w="326" w:type="dxa"/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685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6" w:type="dxa"/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6" w:type="dxa"/>
          </w:tcPr>
          <w:p w:rsidR="0009321D" w:rsidRDefault="0009321D">
            <w:pPr>
              <w:spacing w:after="0"/>
            </w:pPr>
          </w:p>
        </w:tc>
        <w:tc>
          <w:tcPr>
            <w:tcW w:w="1428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октября</w:t>
            </w:r>
          </w:p>
        </w:tc>
        <w:tc>
          <w:tcPr>
            <w:tcW w:w="469" w:type="dxa"/>
            <w:vAlign w:val="bottom"/>
          </w:tcPr>
          <w:p w:rsidR="0009321D" w:rsidRDefault="00AC0FB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2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60" w:type="dxa"/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09321D">
        <w:tc>
          <w:tcPr>
            <w:tcW w:w="326" w:type="dxa"/>
          </w:tcPr>
          <w:p w:rsidR="0009321D" w:rsidRDefault="0009321D">
            <w:pPr>
              <w:spacing w:after="0"/>
            </w:pPr>
          </w:p>
        </w:tc>
        <w:tc>
          <w:tcPr>
            <w:tcW w:w="685" w:type="dxa"/>
          </w:tcPr>
          <w:p w:rsidR="0009321D" w:rsidRDefault="0009321D">
            <w:pPr>
              <w:spacing w:after="0"/>
            </w:pPr>
          </w:p>
        </w:tc>
        <w:tc>
          <w:tcPr>
            <w:tcW w:w="326" w:type="dxa"/>
          </w:tcPr>
          <w:p w:rsidR="0009321D" w:rsidRDefault="0009321D">
            <w:pPr>
              <w:spacing w:after="0"/>
            </w:pPr>
          </w:p>
        </w:tc>
        <w:tc>
          <w:tcPr>
            <w:tcW w:w="236" w:type="dxa"/>
          </w:tcPr>
          <w:p w:rsidR="0009321D" w:rsidRDefault="0009321D">
            <w:pPr>
              <w:spacing w:after="0"/>
            </w:pPr>
          </w:p>
        </w:tc>
        <w:tc>
          <w:tcPr>
            <w:tcW w:w="1428" w:type="dxa"/>
          </w:tcPr>
          <w:p w:rsidR="0009321D" w:rsidRDefault="0009321D">
            <w:pPr>
              <w:spacing w:after="0"/>
            </w:pPr>
          </w:p>
        </w:tc>
        <w:tc>
          <w:tcPr>
            <w:tcW w:w="469" w:type="dxa"/>
          </w:tcPr>
          <w:p w:rsidR="0009321D" w:rsidRDefault="0009321D">
            <w:pPr>
              <w:spacing w:after="0"/>
            </w:pPr>
          </w:p>
        </w:tc>
        <w:tc>
          <w:tcPr>
            <w:tcW w:w="362" w:type="dxa"/>
          </w:tcPr>
          <w:p w:rsidR="0009321D" w:rsidRDefault="0009321D">
            <w:pPr>
              <w:spacing w:after="0"/>
            </w:pPr>
          </w:p>
        </w:tc>
        <w:tc>
          <w:tcPr>
            <w:tcW w:w="360" w:type="dxa"/>
          </w:tcPr>
          <w:p w:rsidR="0009321D" w:rsidRDefault="0009321D">
            <w:pPr>
              <w:spacing w:after="0"/>
            </w:pPr>
          </w:p>
        </w:tc>
      </w:tr>
    </w:tbl>
    <w:p w:rsidR="0009321D" w:rsidRDefault="00AC0FB0">
      <w:pPr>
        <w:pageBreakBefore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ФОРМА</w:t>
      </w:r>
      <w:r>
        <w:rPr>
          <w:rFonts w:ascii="Times New Roman" w:eastAsia="Times New Roman" w:hAnsi="Times New Roman" w:cs="Times New Roman"/>
          <w:b/>
        </w:rPr>
        <w:br/>
        <w:t>обоснования закупок товаров, работ и услуг для обеспечения нужд субъекта Российской Федерации</w:t>
      </w:r>
      <w:r>
        <w:rPr>
          <w:rFonts w:ascii="Times New Roman" w:eastAsia="Times New Roman" w:hAnsi="Times New Roman" w:cs="Times New Roman"/>
          <w:b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Ind w:w="-342" w:type="dxa"/>
        <w:tblLayout w:type="fixed"/>
        <w:tblCellMar>
          <w:top w:w="102" w:type="dxa"/>
          <w:left w:w="10" w:type="dxa"/>
          <w:bottom w:w="102" w:type="dxa"/>
          <w:right w:w="10" w:type="dxa"/>
        </w:tblCellMar>
        <w:tblLook w:val="0000"/>
      </w:tblPr>
      <w:tblGrid>
        <w:gridCol w:w="3969"/>
        <w:gridCol w:w="1701"/>
        <w:gridCol w:w="4534"/>
        <w:gridCol w:w="1210"/>
      </w:tblGrid>
      <w:tr w:rsidR="0009321D">
        <w:tc>
          <w:tcPr>
            <w:tcW w:w="3969" w:type="dxa"/>
            <w:vMerge w:val="restart"/>
            <w:vAlign w:val="bottom"/>
          </w:tcPr>
          <w:p w:rsidR="0009321D" w:rsidRDefault="00AC0F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 документа (базовый – «0», измененный (порядковый код изменения плана закупок)</w:t>
            </w:r>
          </w:p>
        </w:tc>
        <w:tc>
          <w:tcPr>
            <w:tcW w:w="1701" w:type="dxa"/>
          </w:tcPr>
          <w:p w:rsidR="0009321D" w:rsidRDefault="0009321D">
            <w:pPr>
              <w:spacing w:after="0"/>
            </w:pPr>
          </w:p>
        </w:tc>
        <w:tc>
          <w:tcPr>
            <w:tcW w:w="4534" w:type="dxa"/>
            <w:vMerge w:val="restart"/>
            <w:vAlign w:val="bottom"/>
          </w:tcPr>
          <w:p w:rsidR="0009321D" w:rsidRDefault="00AC0FB0">
            <w:pPr>
              <w:spacing w:after="0"/>
              <w:ind w:right="2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</w:p>
        </w:tc>
        <w:tc>
          <w:tcPr>
            <w:tcW w:w="1210" w:type="dxa"/>
          </w:tcPr>
          <w:p w:rsidR="0009321D" w:rsidRDefault="0009321D">
            <w:pPr>
              <w:spacing w:after="0"/>
            </w:pPr>
          </w:p>
        </w:tc>
      </w:tr>
      <w:tr w:rsidR="0009321D">
        <w:tc>
          <w:tcPr>
            <w:tcW w:w="3969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701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Измененный</w:t>
            </w:r>
          </w:p>
        </w:tc>
        <w:tc>
          <w:tcPr>
            <w:tcW w:w="4534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1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</w:tbl>
    <w:p w:rsidR="0009321D" w:rsidRDefault="0009321D"/>
    <w:tbl>
      <w:tblPr>
        <w:tblW w:w="0" w:type="auto"/>
        <w:tblInd w:w="-3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102" w:type="dxa"/>
          <w:left w:w="10" w:type="dxa"/>
          <w:bottom w:w="102" w:type="dxa"/>
          <w:right w:w="10" w:type="dxa"/>
        </w:tblCellMar>
        <w:tblLook w:val="0000"/>
      </w:tblPr>
      <w:tblGrid>
        <w:gridCol w:w="434"/>
        <w:gridCol w:w="1683"/>
        <w:gridCol w:w="1800"/>
        <w:gridCol w:w="2332"/>
        <w:gridCol w:w="2976"/>
        <w:gridCol w:w="2555"/>
        <w:gridCol w:w="3687"/>
      </w:tblGrid>
      <w:tr w:rsidR="0009321D">
        <w:trPr>
          <w:tblHeader/>
        </w:trPr>
        <w:tc>
          <w:tcPr>
            <w:tcW w:w="434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№ п/п</w:t>
            </w:r>
          </w:p>
        </w:tc>
        <w:tc>
          <w:tcPr>
            <w:tcW w:w="1683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Идентификационный код закупки</w:t>
            </w:r>
          </w:p>
        </w:tc>
        <w:tc>
          <w:tcPr>
            <w:tcW w:w="180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объекта и (или) объектов закупки</w:t>
            </w:r>
          </w:p>
        </w:tc>
        <w:tc>
          <w:tcPr>
            <w:tcW w:w="233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государственной программы или программы суб</w:t>
            </w:r>
            <w:r>
              <w:rPr>
                <w:rFonts w:ascii="Times New Roman" w:eastAsia="Times New Roman" w:hAnsi="Times New Roman" w:cs="Times New Roman"/>
                <w:sz w:val="16"/>
              </w:rPr>
              <w:t>ъ</w:t>
            </w:r>
            <w:r>
              <w:rPr>
                <w:rFonts w:ascii="Times New Roman" w:eastAsia="Times New Roman" w:hAnsi="Times New Roman" w:cs="Times New Roman"/>
                <w:sz w:val="16"/>
              </w:rPr>
              <w:t>екта Российской Федерации, муниципальной программы (в том числе целевой программы, ведомственной целевой пр</w:t>
            </w: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</w:rPr>
              <w:t>граммы, иного документа страт</w:t>
            </w:r>
            <w:r>
              <w:rPr>
                <w:rFonts w:ascii="Times New Roman" w:eastAsia="Times New Roman" w:hAnsi="Times New Roman" w:cs="Times New Roman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</w:rPr>
              <w:t>гического и программно-целевого планирования) в случае, если закупка планируется в ра</w:t>
            </w:r>
            <w:r>
              <w:rPr>
                <w:rFonts w:ascii="Times New Roman" w:eastAsia="Times New Roman" w:hAnsi="Times New Roman" w:cs="Times New Roman"/>
                <w:sz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</w:rPr>
              <w:t>ках указанной программы</w:t>
            </w:r>
          </w:p>
        </w:tc>
        <w:tc>
          <w:tcPr>
            <w:tcW w:w="297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мероприятия государстве</w:t>
            </w:r>
            <w:r>
              <w:rPr>
                <w:rFonts w:ascii="Times New Roman" w:eastAsia="Times New Roman" w:hAnsi="Times New Roman" w:cs="Times New Roman"/>
                <w:sz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</w:rPr>
              <w:t>ной программы или программы субъекта Российской Федерации, муниципальной программы (в том числе целевой програ</w:t>
            </w:r>
            <w:r>
              <w:rPr>
                <w:rFonts w:ascii="Times New Roman" w:eastAsia="Times New Roman" w:hAnsi="Times New Roman" w:cs="Times New Roman"/>
                <w:sz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</w:rPr>
              <w:t>мы, ведомственной целевой программы, иного документа стратегического и пр</w:t>
            </w: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</w:rPr>
              <w:t>граммно-целевого планирования), наим</w:t>
            </w:r>
            <w:r>
              <w:rPr>
                <w:rFonts w:ascii="Times New Roman" w:eastAsia="Times New Roman" w:hAnsi="Times New Roman" w:cs="Times New Roman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</w:rPr>
              <w:t>нование функции, полномочия государс</w:t>
            </w:r>
            <w:r>
              <w:rPr>
                <w:rFonts w:ascii="Times New Roman" w:eastAsia="Times New Roman" w:hAnsi="Times New Roman" w:cs="Times New Roman"/>
                <w:sz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</w:rPr>
              <w:t>венного органа, органа управления гос</w:t>
            </w:r>
            <w:r>
              <w:rPr>
                <w:rFonts w:ascii="Times New Roman" w:eastAsia="Times New Roman" w:hAnsi="Times New Roman" w:cs="Times New Roman"/>
                <w:sz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</w:rPr>
              <w:t>дарственным внебюджетным фондом, муниципального органа и (или) наимен</w:t>
            </w: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</w:rPr>
              <w:t>вание международного договора Росси</w:t>
            </w:r>
            <w:r>
              <w:rPr>
                <w:rFonts w:ascii="Times New Roman" w:eastAsia="Times New Roman" w:hAnsi="Times New Roman" w:cs="Times New Roman"/>
                <w:sz w:val="16"/>
              </w:rPr>
              <w:t>й</w:t>
            </w:r>
            <w:r>
              <w:rPr>
                <w:rFonts w:ascii="Times New Roman" w:eastAsia="Times New Roman" w:hAnsi="Times New Roman" w:cs="Times New Roman"/>
                <w:sz w:val="16"/>
              </w:rPr>
              <w:t>ской Федерации</w:t>
            </w:r>
          </w:p>
        </w:tc>
        <w:tc>
          <w:tcPr>
            <w:tcW w:w="255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Обоснование соответствия объекта и (или) объектов закупки меропри</w:t>
            </w:r>
            <w:r>
              <w:rPr>
                <w:rFonts w:ascii="Times New Roman" w:eastAsia="Times New Roman" w:hAnsi="Times New Roman" w:cs="Times New Roman"/>
                <w:sz w:val="16"/>
              </w:rPr>
              <w:t>я</w:t>
            </w:r>
            <w:r>
              <w:rPr>
                <w:rFonts w:ascii="Times New Roman" w:eastAsia="Times New Roman" w:hAnsi="Times New Roman" w:cs="Times New Roman"/>
                <w:sz w:val="16"/>
              </w:rPr>
              <w:t>тию государственной (муниципал</w:t>
            </w:r>
            <w:r>
              <w:rPr>
                <w:rFonts w:ascii="Times New Roman" w:eastAsia="Times New Roman" w:hAnsi="Times New Roman" w:cs="Times New Roman"/>
                <w:sz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</w:rPr>
              <w:t>ной) программы, функциям, полн</w:t>
            </w: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</w:rPr>
              <w:t>мочиям и (или) международному договору Российской Федерации</w:t>
            </w:r>
          </w:p>
        </w:tc>
        <w:tc>
          <w:tcPr>
            <w:tcW w:w="3687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Полное наименование, дата принятия и номер у</w:t>
            </w:r>
            <w:r>
              <w:rPr>
                <w:rFonts w:ascii="Times New Roman" w:eastAsia="Times New Roman" w:hAnsi="Times New Roman" w:cs="Times New Roman"/>
                <w:sz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</w:rPr>
              <w:t>вержденных в соответствии со статьей 19 Федерал</w:t>
            </w:r>
            <w:r>
              <w:rPr>
                <w:rFonts w:ascii="Times New Roman" w:eastAsia="Times New Roman" w:hAnsi="Times New Roman" w:cs="Times New Roman"/>
                <w:sz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</w:rPr>
              <w:t>ного закона «О контрактной системе в сфере закупок товаров, работ, услуг для обеспечения государстве</w:t>
            </w:r>
            <w:r>
              <w:rPr>
                <w:rFonts w:ascii="Times New Roman" w:eastAsia="Times New Roman" w:hAnsi="Times New Roman" w:cs="Times New Roman"/>
                <w:sz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</w:rPr>
              <w:t>ных и муниципальных нужд» нормативных прав</w:t>
            </w: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</w:rPr>
              <w:t>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</w:t>
            </w:r>
            <w:r>
              <w:rPr>
                <w:rFonts w:ascii="Times New Roman" w:eastAsia="Times New Roman" w:hAnsi="Times New Roman" w:cs="Times New Roman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</w:rPr>
              <w:t>чение функций, полномочий государственных орг</w:t>
            </w:r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</w:rPr>
              <w:t>нов, органов управления государственными вн</w:t>
            </w:r>
            <w:r>
              <w:rPr>
                <w:rFonts w:ascii="Times New Roman" w:eastAsia="Times New Roman" w:hAnsi="Times New Roman" w:cs="Times New Roman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</w:rPr>
              <w:t>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09321D">
        <w:trPr>
          <w:tblHeader/>
        </w:trPr>
        <w:tc>
          <w:tcPr>
            <w:tcW w:w="434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683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332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976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555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687" w:type="dxa"/>
            <w:shd w:val="clear" w:color="auto" w:fill="E6E6E6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</w:tr>
      <w:tr w:rsidR="0009321D">
        <w:tc>
          <w:tcPr>
            <w:tcW w:w="434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683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193594220051859420100100010000000244</w:t>
            </w:r>
          </w:p>
        </w:tc>
        <w:tc>
          <w:tcPr>
            <w:tcW w:w="1800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орг</w:t>
            </w:r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</w:rPr>
              <w:t>низации отдыха и озд</w:t>
            </w: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</w:rPr>
              <w:t>ровления детей в заг</w:t>
            </w: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</w:rPr>
              <w:t>родных лагерях</w:t>
            </w:r>
          </w:p>
        </w:tc>
        <w:tc>
          <w:tcPr>
            <w:tcW w:w="2332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 УКАЗАНО</w:t>
            </w:r>
          </w:p>
        </w:tc>
        <w:tc>
          <w:tcPr>
            <w:tcW w:w="2976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Подпрограмма "Организация отдыха и оздоровления детей"</w:t>
            </w:r>
          </w:p>
        </w:tc>
        <w:tc>
          <w:tcPr>
            <w:tcW w:w="2555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Оздоровление детей в летних лаг</w:t>
            </w:r>
            <w:r>
              <w:rPr>
                <w:rFonts w:ascii="Times New Roman" w:eastAsia="Times New Roman" w:hAnsi="Times New Roman" w:cs="Times New Roman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</w:rPr>
              <w:t>рях</w:t>
            </w:r>
          </w:p>
        </w:tc>
        <w:tc>
          <w:tcPr>
            <w:tcW w:w="3687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Нормативно-правовые акты отсутствуют</w:t>
            </w:r>
          </w:p>
        </w:tc>
      </w:tr>
      <w:tr w:rsidR="0009321D">
        <w:tc>
          <w:tcPr>
            <w:tcW w:w="434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683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193594220051859420100100020000000000</w:t>
            </w:r>
          </w:p>
        </w:tc>
        <w:tc>
          <w:tcPr>
            <w:tcW w:w="1800" w:type="dxa"/>
            <w:vMerge w:val="restart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Товары, работы или у</w:t>
            </w:r>
            <w:r>
              <w:rPr>
                <w:rFonts w:ascii="Times New Roman" w:eastAsia="Times New Roman" w:hAnsi="Times New Roman" w:cs="Times New Roman"/>
                <w:sz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</w:rPr>
              <w:t>луги на сумму, не пр</w:t>
            </w:r>
            <w:r>
              <w:rPr>
                <w:rFonts w:ascii="Times New Roman" w:eastAsia="Times New Roman" w:hAnsi="Times New Roman" w:cs="Times New Roman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</w:rPr>
              <w:t>вышающую 300 тыс.руб. (п.4 ч.1 ст.93 )</w:t>
            </w:r>
          </w:p>
        </w:tc>
        <w:tc>
          <w:tcPr>
            <w:tcW w:w="2332" w:type="dxa"/>
            <w:vMerge w:val="restart"/>
          </w:tcPr>
          <w:p w:rsidR="0009321D" w:rsidRDefault="0009321D">
            <w:pPr>
              <w:spacing w:after="0"/>
            </w:pPr>
          </w:p>
        </w:tc>
        <w:tc>
          <w:tcPr>
            <w:tcW w:w="2976" w:type="dxa"/>
            <w:vMerge w:val="restart"/>
          </w:tcPr>
          <w:p w:rsidR="0009321D" w:rsidRDefault="0009321D">
            <w:pPr>
              <w:spacing w:after="0"/>
            </w:pPr>
          </w:p>
        </w:tc>
        <w:tc>
          <w:tcPr>
            <w:tcW w:w="2555" w:type="dxa"/>
            <w:vMerge w:val="restart"/>
            <w:vAlign w:val="center"/>
          </w:tcPr>
          <w:p w:rsidR="0009321D" w:rsidRDefault="0009321D">
            <w:pPr>
              <w:spacing w:after="0"/>
              <w:jc w:val="center"/>
            </w:pPr>
          </w:p>
        </w:tc>
        <w:tc>
          <w:tcPr>
            <w:tcW w:w="3687" w:type="dxa"/>
            <w:vMerge w:val="restart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Нормативно-правовые акты отсутствуют</w:t>
            </w:r>
          </w:p>
        </w:tc>
      </w:tr>
      <w:tr w:rsidR="0009321D">
        <w:tc>
          <w:tcPr>
            <w:tcW w:w="434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683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203594220051859420100100010000000000</w:t>
            </w:r>
          </w:p>
        </w:tc>
        <w:tc>
          <w:tcPr>
            <w:tcW w:w="1800" w:type="dxa"/>
            <w:vMerge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Товары, работы или услуги на сумму, не превышающую 300 тыс.руб. (п.4 ч.1 ст.93 )</w:t>
            </w:r>
          </w:p>
        </w:tc>
        <w:tc>
          <w:tcPr>
            <w:tcW w:w="2332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2976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2555" w:type="dxa"/>
            <w:vMerge/>
            <w:vAlign w:val="center"/>
          </w:tcPr>
          <w:p w:rsidR="0009321D" w:rsidRDefault="0009321D">
            <w:pPr>
              <w:spacing w:after="0"/>
              <w:jc w:val="center"/>
            </w:pPr>
          </w:p>
        </w:tc>
        <w:tc>
          <w:tcPr>
            <w:tcW w:w="3687" w:type="dxa"/>
            <w:vMerge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Нормативно-правовые акты отсутствуют</w:t>
            </w:r>
          </w:p>
        </w:tc>
      </w:tr>
      <w:tr w:rsidR="0009321D">
        <w:tc>
          <w:tcPr>
            <w:tcW w:w="434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683" w:type="dxa"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213594220051859420100100010000000000</w:t>
            </w:r>
          </w:p>
        </w:tc>
        <w:tc>
          <w:tcPr>
            <w:tcW w:w="1800" w:type="dxa"/>
            <w:vMerge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Товары, работы или услуги на сумму, не превышающую 300 тыс.руб. (п.4 ч.1 ст.93 )</w:t>
            </w:r>
          </w:p>
        </w:tc>
        <w:tc>
          <w:tcPr>
            <w:tcW w:w="2332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2976" w:type="dxa"/>
            <w:vMerge/>
          </w:tcPr>
          <w:p w:rsidR="0009321D" w:rsidRDefault="0009321D">
            <w:pPr>
              <w:spacing w:after="0"/>
            </w:pPr>
          </w:p>
        </w:tc>
        <w:tc>
          <w:tcPr>
            <w:tcW w:w="2555" w:type="dxa"/>
            <w:vMerge/>
            <w:vAlign w:val="center"/>
          </w:tcPr>
          <w:p w:rsidR="0009321D" w:rsidRDefault="0009321D">
            <w:pPr>
              <w:spacing w:after="0"/>
              <w:jc w:val="center"/>
            </w:pPr>
          </w:p>
        </w:tc>
        <w:tc>
          <w:tcPr>
            <w:tcW w:w="3687" w:type="dxa"/>
            <w:vMerge/>
            <w:vAlign w:val="center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Нормативно-правовые акты отсутствуют</w:t>
            </w:r>
          </w:p>
        </w:tc>
      </w:tr>
    </w:tbl>
    <w:p w:rsidR="0009321D" w:rsidRDefault="0009321D"/>
    <w:tbl>
      <w:tblPr>
        <w:tblW w:w="0" w:type="auto"/>
        <w:tblInd w:w="-342" w:type="dxa"/>
        <w:tblLayout w:type="fixed"/>
        <w:tblCellMar>
          <w:top w:w="102" w:type="dxa"/>
          <w:left w:w="10" w:type="dxa"/>
          <w:bottom w:w="102" w:type="dxa"/>
          <w:right w:w="10" w:type="dxa"/>
        </w:tblCellMar>
        <w:tblLook w:val="0000"/>
      </w:tblPr>
      <w:tblGrid>
        <w:gridCol w:w="6235"/>
        <w:gridCol w:w="81"/>
        <w:gridCol w:w="1558"/>
        <w:gridCol w:w="3232"/>
        <w:gridCol w:w="220"/>
        <w:gridCol w:w="876"/>
        <w:gridCol w:w="111"/>
        <w:gridCol w:w="1209"/>
        <w:gridCol w:w="220"/>
        <w:gridCol w:w="618"/>
        <w:gridCol w:w="210"/>
      </w:tblGrid>
      <w:tr w:rsidR="0009321D">
        <w:tc>
          <w:tcPr>
            <w:tcW w:w="6235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МАЛЬЦЕВА ИРИНА ЕВГЕНЬЕВНА, НАЧАЛЬНИК</w:t>
            </w:r>
          </w:p>
        </w:tc>
        <w:tc>
          <w:tcPr>
            <w:tcW w:w="81" w:type="dxa"/>
          </w:tcPr>
          <w:p w:rsidR="0009321D" w:rsidRDefault="0009321D">
            <w:pPr>
              <w:spacing w:after="0"/>
            </w:pPr>
          </w:p>
        </w:tc>
        <w:tc>
          <w:tcPr>
            <w:tcW w:w="1558" w:type="dxa"/>
            <w:tcBorders>
              <w:bottom w:val="single" w:sz="0" w:space="0" w:color="auto"/>
            </w:tcBorders>
          </w:tcPr>
          <w:p w:rsidR="0009321D" w:rsidRDefault="0009321D">
            <w:pPr>
              <w:spacing w:after="0"/>
            </w:pPr>
          </w:p>
        </w:tc>
        <w:tc>
          <w:tcPr>
            <w:tcW w:w="3232" w:type="dxa"/>
          </w:tcPr>
          <w:p w:rsidR="0009321D" w:rsidRDefault="0009321D">
            <w:pPr>
              <w:spacing w:after="0"/>
            </w:pPr>
          </w:p>
        </w:tc>
        <w:tc>
          <w:tcPr>
            <w:tcW w:w="220" w:type="dxa"/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</w:p>
        </w:tc>
        <w:tc>
          <w:tcPr>
            <w:tcW w:w="876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11" w:type="dxa"/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209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октября</w:t>
            </w:r>
          </w:p>
        </w:tc>
        <w:tc>
          <w:tcPr>
            <w:tcW w:w="220" w:type="dxa"/>
            <w:vAlign w:val="bottom"/>
          </w:tcPr>
          <w:p w:rsidR="0009321D" w:rsidRDefault="00AC0FB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618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210" w:type="dxa"/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</w:tr>
      <w:tr w:rsidR="00D14CCD" w:rsidTr="00D14CCD">
        <w:tc>
          <w:tcPr>
            <w:tcW w:w="6235" w:type="dxa"/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(Ф. И. О., должность руководителя (уполномоченного должностного лица) заказчика)</w:t>
            </w:r>
          </w:p>
        </w:tc>
        <w:tc>
          <w:tcPr>
            <w:tcW w:w="81" w:type="dxa"/>
          </w:tcPr>
          <w:p w:rsidR="0009321D" w:rsidRDefault="0009321D">
            <w:pPr>
              <w:spacing w:after="0"/>
            </w:pPr>
          </w:p>
        </w:tc>
        <w:tc>
          <w:tcPr>
            <w:tcW w:w="1558" w:type="dxa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232" w:type="dxa"/>
          </w:tcPr>
          <w:p w:rsidR="0009321D" w:rsidRDefault="0009321D">
            <w:pPr>
              <w:spacing w:after="0"/>
            </w:pPr>
          </w:p>
        </w:tc>
        <w:tc>
          <w:tcPr>
            <w:tcW w:w="220" w:type="dxa"/>
            <w:gridSpan w:val="7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(дата утверждения)</w:t>
            </w:r>
          </w:p>
        </w:tc>
      </w:tr>
      <w:tr w:rsidR="00D14CCD" w:rsidTr="00D14CCD">
        <w:tc>
          <w:tcPr>
            <w:tcW w:w="6235" w:type="dxa"/>
          </w:tcPr>
          <w:p w:rsidR="0009321D" w:rsidRDefault="0009321D">
            <w:pPr>
              <w:spacing w:after="0"/>
            </w:pPr>
          </w:p>
        </w:tc>
        <w:tc>
          <w:tcPr>
            <w:tcW w:w="81" w:type="dxa"/>
          </w:tcPr>
          <w:p w:rsidR="0009321D" w:rsidRDefault="0009321D">
            <w:pPr>
              <w:spacing w:after="0"/>
            </w:pPr>
          </w:p>
        </w:tc>
        <w:tc>
          <w:tcPr>
            <w:tcW w:w="1558" w:type="dxa"/>
          </w:tcPr>
          <w:p w:rsidR="0009321D" w:rsidRDefault="0009321D">
            <w:pPr>
              <w:spacing w:after="0"/>
            </w:pPr>
          </w:p>
        </w:tc>
        <w:tc>
          <w:tcPr>
            <w:tcW w:w="3232" w:type="dxa"/>
          </w:tcPr>
          <w:p w:rsidR="0009321D" w:rsidRDefault="0009321D">
            <w:pPr>
              <w:spacing w:after="0"/>
            </w:pPr>
          </w:p>
        </w:tc>
        <w:tc>
          <w:tcPr>
            <w:tcW w:w="220" w:type="dxa"/>
            <w:gridSpan w:val="7"/>
          </w:tcPr>
          <w:p w:rsidR="0009321D" w:rsidRDefault="0009321D">
            <w:pPr>
              <w:spacing w:after="0"/>
            </w:pPr>
          </w:p>
        </w:tc>
      </w:tr>
      <w:tr w:rsidR="0009321D">
        <w:tc>
          <w:tcPr>
            <w:tcW w:w="6235" w:type="dxa"/>
            <w:tcBorders>
              <w:bottom w:val="single" w:sz="0" w:space="0" w:color="auto"/>
            </w:tcBorders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Мальцева И. Е.</w:t>
            </w:r>
          </w:p>
        </w:tc>
        <w:tc>
          <w:tcPr>
            <w:tcW w:w="81" w:type="dxa"/>
          </w:tcPr>
          <w:p w:rsidR="0009321D" w:rsidRDefault="0009321D">
            <w:pPr>
              <w:spacing w:after="0"/>
            </w:pPr>
          </w:p>
        </w:tc>
        <w:tc>
          <w:tcPr>
            <w:tcW w:w="1558" w:type="dxa"/>
            <w:tcBorders>
              <w:bottom w:val="single" w:sz="0" w:space="0" w:color="auto"/>
            </w:tcBorders>
          </w:tcPr>
          <w:p w:rsidR="0009321D" w:rsidRDefault="0009321D">
            <w:pPr>
              <w:spacing w:after="0"/>
            </w:pPr>
          </w:p>
        </w:tc>
        <w:tc>
          <w:tcPr>
            <w:tcW w:w="3232" w:type="dxa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М. П.</w:t>
            </w:r>
          </w:p>
        </w:tc>
        <w:tc>
          <w:tcPr>
            <w:tcW w:w="220" w:type="dxa"/>
          </w:tcPr>
          <w:p w:rsidR="0009321D" w:rsidRDefault="0009321D">
            <w:pPr>
              <w:spacing w:after="0"/>
            </w:pPr>
          </w:p>
        </w:tc>
        <w:tc>
          <w:tcPr>
            <w:tcW w:w="876" w:type="dxa"/>
          </w:tcPr>
          <w:p w:rsidR="0009321D" w:rsidRDefault="0009321D">
            <w:pPr>
              <w:spacing w:after="0"/>
            </w:pPr>
          </w:p>
        </w:tc>
        <w:tc>
          <w:tcPr>
            <w:tcW w:w="111" w:type="dxa"/>
          </w:tcPr>
          <w:p w:rsidR="0009321D" w:rsidRDefault="0009321D">
            <w:pPr>
              <w:spacing w:after="0"/>
            </w:pPr>
          </w:p>
        </w:tc>
        <w:tc>
          <w:tcPr>
            <w:tcW w:w="1209" w:type="dxa"/>
          </w:tcPr>
          <w:p w:rsidR="0009321D" w:rsidRDefault="0009321D">
            <w:pPr>
              <w:spacing w:after="0"/>
            </w:pPr>
          </w:p>
        </w:tc>
        <w:tc>
          <w:tcPr>
            <w:tcW w:w="220" w:type="dxa"/>
          </w:tcPr>
          <w:p w:rsidR="0009321D" w:rsidRDefault="0009321D">
            <w:pPr>
              <w:spacing w:after="0"/>
            </w:pPr>
          </w:p>
        </w:tc>
        <w:tc>
          <w:tcPr>
            <w:tcW w:w="618" w:type="dxa"/>
          </w:tcPr>
          <w:p w:rsidR="0009321D" w:rsidRDefault="0009321D">
            <w:pPr>
              <w:spacing w:after="0"/>
            </w:pPr>
          </w:p>
        </w:tc>
        <w:tc>
          <w:tcPr>
            <w:tcW w:w="210" w:type="dxa"/>
          </w:tcPr>
          <w:p w:rsidR="0009321D" w:rsidRDefault="0009321D">
            <w:pPr>
              <w:spacing w:after="0"/>
            </w:pPr>
          </w:p>
        </w:tc>
      </w:tr>
      <w:tr w:rsidR="00D14CCD" w:rsidTr="00D14CCD">
        <w:tc>
          <w:tcPr>
            <w:tcW w:w="6235" w:type="dxa"/>
            <w:vAlign w:val="bottom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(Ф. И. О., ответственного исполнителя)</w:t>
            </w:r>
          </w:p>
        </w:tc>
        <w:tc>
          <w:tcPr>
            <w:tcW w:w="81" w:type="dxa"/>
          </w:tcPr>
          <w:p w:rsidR="0009321D" w:rsidRDefault="0009321D">
            <w:pPr>
              <w:spacing w:after="0"/>
            </w:pPr>
          </w:p>
        </w:tc>
        <w:tc>
          <w:tcPr>
            <w:tcW w:w="1558" w:type="dxa"/>
          </w:tcPr>
          <w:p w:rsidR="0009321D" w:rsidRDefault="00AC0F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232" w:type="dxa"/>
          </w:tcPr>
          <w:p w:rsidR="0009321D" w:rsidRDefault="0009321D">
            <w:pPr>
              <w:spacing w:after="0"/>
            </w:pPr>
          </w:p>
        </w:tc>
        <w:tc>
          <w:tcPr>
            <w:tcW w:w="220" w:type="dxa"/>
            <w:gridSpan w:val="7"/>
          </w:tcPr>
          <w:p w:rsidR="0009321D" w:rsidRDefault="0009321D">
            <w:pPr>
              <w:spacing w:after="0"/>
            </w:pPr>
          </w:p>
        </w:tc>
      </w:tr>
    </w:tbl>
    <w:p w:rsidR="00AC0FB0" w:rsidRDefault="00AC0FB0"/>
    <w:sectPr w:rsidR="00AC0FB0" w:rsidSect="00824972">
      <w:headerReference w:type="default" r:id="rId6"/>
      <w:pgSz w:w="16840" w:h="11900" w:orient="landscape"/>
      <w:pgMar w:top="851" w:right="1134" w:bottom="85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41" w:rsidRDefault="00E32641">
      <w:pPr>
        <w:spacing w:after="0" w:line="240" w:lineRule="auto"/>
      </w:pPr>
      <w:r>
        <w:separator/>
      </w:r>
    </w:p>
  </w:endnote>
  <w:endnote w:type="continuationSeparator" w:id="0">
    <w:p w:rsidR="00E32641" w:rsidRDefault="00E3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41" w:rsidRDefault="00E32641">
      <w:pPr>
        <w:spacing w:after="0" w:line="240" w:lineRule="auto"/>
      </w:pPr>
      <w:r>
        <w:separator/>
      </w:r>
    </w:p>
  </w:footnote>
  <w:footnote w:type="continuationSeparator" w:id="0">
    <w:p w:rsidR="00E32641" w:rsidRDefault="00E3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1D" w:rsidRDefault="00824972">
    <w:pPr>
      <w:jc w:val="center"/>
    </w:pPr>
    <w:r>
      <w:fldChar w:fldCharType="begin"/>
    </w:r>
    <w:r w:rsidR="00AC0FB0">
      <w:instrText>PAGE</w:instrText>
    </w:r>
    <w:r>
      <w:fldChar w:fldCharType="separate"/>
    </w:r>
    <w:r w:rsidR="00A92F4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321D"/>
    <w:rsid w:val="0009321D"/>
    <w:rsid w:val="00824972"/>
    <w:rsid w:val="00A92F48"/>
    <w:rsid w:val="00AC0FB0"/>
    <w:rsid w:val="00D14CCD"/>
    <w:rsid w:val="00E3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Тимофеева Надежда Леонидовна</cp:lastModifiedBy>
  <cp:revision>2</cp:revision>
  <dcterms:created xsi:type="dcterms:W3CDTF">2019-10-24T05:59:00Z</dcterms:created>
  <dcterms:modified xsi:type="dcterms:W3CDTF">2019-10-24T05:59:00Z</dcterms:modified>
</cp:coreProperties>
</file>