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AF" w:rsidRDefault="001C2FAF" w:rsidP="001C2FAF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3pt;margin-top:185.7pt;width:91.95pt;height:17pt;z-index:251658752;mso-position-horizontal-relative:page;mso-position-vertical-relative:page" filled="f" stroked="f">
            <v:textbox inset="0,0,0,0">
              <w:txbxContent>
                <w:p w:rsidR="001C2FAF" w:rsidRPr="00676BC6" w:rsidRDefault="001C2FAF" w:rsidP="001C2FAF">
                  <w:pPr>
                    <w:pStyle w:val="a4"/>
                  </w:pPr>
                  <w:fldSimple w:instr=" DOCPROPERTY  reg_date  \* MERGEFORMAT ">
                    <w:r w:rsidRPr="00676BC6">
                      <w:t>22.05.2019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84.55pt;margin-top:185.7pt;width:152.65pt;height:17pt;z-index:251659776;mso-position-horizontal-relative:page;mso-position-vertical-relative:page" filled="f" stroked="f">
            <v:textbox inset="0,0,0,0">
              <w:txbxContent>
                <w:p w:rsidR="001C2FAF" w:rsidRPr="0037675E" w:rsidRDefault="001C2FAF" w:rsidP="001C2FAF">
                  <w:pPr>
                    <w:pStyle w:val="a4"/>
                    <w:jc w:val="left"/>
                  </w:pPr>
                  <w:fldSimple w:instr=" DOCPROPERTY  reg_number  \* MERGEFORMAT ">
                    <w:r w:rsidRPr="0037675E">
                      <w:t>СЭД-26-01-36-712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in;margin-top:233.7pt;width:206.2pt;height:62.55pt;z-index:251660800;mso-position-horizontal-relative:page;mso-position-vertical-relative:page" filled="f" stroked="f">
            <v:textbox inset="0,0,0,0">
              <w:txbxContent>
                <w:p w:rsidR="00385F7F" w:rsidRPr="000217BF" w:rsidRDefault="00385F7F" w:rsidP="00385F7F">
                  <w:pPr>
                    <w:pStyle w:val="a6"/>
                  </w:pPr>
                  <w:r>
                    <w:t>О направлении информации</w:t>
                  </w:r>
                </w:p>
                <w:p w:rsidR="001C2FAF" w:rsidRPr="000217BF" w:rsidRDefault="001C2FAF" w:rsidP="001C2FAF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95.25pt;margin-top:207.75pt;width:69pt;height:18pt;z-index:251655680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85.9pt;margin-top:207.75pt;width:91.75pt;height:18pt;z-index:251656704;mso-position-horizontal-relative:page;mso-position-vertical-relative:page" filled="f" stroked="f">
            <v:textbox inset="0,0,0,0">
              <w:txbxContent>
                <w:p w:rsidR="001C2FAF" w:rsidRPr="001A2849" w:rsidRDefault="001C2FAF" w:rsidP="001C2FAF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-.1pt;margin-top:766.15pt;width:266.45pt;height:36pt;z-index:251654656;mso-position-horizontal-relative:margin;mso-position-vertical-relative:page" filled="f" stroked="f">
            <v:textbox inset="0,0,0,0">
              <w:txbxContent>
                <w:p w:rsidR="001C2FAF" w:rsidRPr="001D5851" w:rsidRDefault="001C2FAF" w:rsidP="001C2FAF">
                  <w:pPr>
                    <w:pStyle w:val="a9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31" type="#_x0000_t202" style="position:absolute;margin-left:318.75pt;margin-top:82.15pt;width:247.95pt;height:105.5pt;z-index:251657728;mso-position-horizontal-relative:page;mso-position-vertical-relative:page" filled="f" stroked="f">
            <v:textbox inset="0,0,0,0">
              <w:txbxContent>
                <w:p w:rsidR="00385F7F" w:rsidRPr="00E85F93" w:rsidRDefault="00385F7F" w:rsidP="00385F7F">
                  <w:pPr>
                    <w:spacing w:line="240" w:lineRule="exact"/>
                    <w:rPr>
                      <w:szCs w:val="28"/>
                    </w:rPr>
                  </w:pPr>
                  <w:r w:rsidRPr="00E85F93">
                    <w:rPr>
                      <w:szCs w:val="28"/>
                    </w:rPr>
                    <w:t xml:space="preserve">Руководителям органов управления </w:t>
                  </w:r>
                </w:p>
                <w:p w:rsidR="00385F7F" w:rsidRPr="00E85F93" w:rsidRDefault="00385F7F" w:rsidP="00385F7F">
                  <w:pPr>
                    <w:spacing w:line="240" w:lineRule="exact"/>
                    <w:rPr>
                      <w:szCs w:val="28"/>
                    </w:rPr>
                  </w:pPr>
                  <w:r w:rsidRPr="00E85F93">
                    <w:rPr>
                      <w:szCs w:val="28"/>
                    </w:rPr>
                    <w:t>образованием администраций муниципальных районов (городских округов) Пермского края</w:t>
                  </w:r>
                </w:p>
                <w:p w:rsidR="001C2FAF" w:rsidRDefault="001C2FAF" w:rsidP="001C2FA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5A584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1905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FAF" w:rsidRDefault="001C2FAF" w:rsidP="001C2FAF">
      <w:pPr>
        <w:pStyle w:val="a7"/>
      </w:pPr>
    </w:p>
    <w:p w:rsidR="00385F7F" w:rsidRDefault="00385F7F" w:rsidP="00385F7F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385F7F" w:rsidRPr="001D5851" w:rsidRDefault="00385F7F" w:rsidP="00385F7F">
      <w:pPr>
        <w:pStyle w:val="a7"/>
        <w:ind w:firstLine="0"/>
      </w:pPr>
    </w:p>
    <w:p w:rsidR="00385F7F" w:rsidRDefault="00385F7F" w:rsidP="00385F7F">
      <w:pPr>
        <w:pStyle w:val="a7"/>
      </w:pPr>
      <w:r>
        <w:t xml:space="preserve">С целью создания условий для проведения государственной итоговой аттестации по образовательным программам основного общего образования (далее – ГИА) направляем рекомендации по созданию необходимых условий </w:t>
      </w:r>
      <w:r>
        <w:br/>
        <w:t>в ППЭ, мерах реагирования при выявлении нарушений Порядка проведения ГИА-9 и информирования участников и их законных представителей с результатами ГИА.</w:t>
      </w:r>
    </w:p>
    <w:p w:rsidR="00385F7F" w:rsidRPr="001D5851" w:rsidRDefault="00385F7F" w:rsidP="00385F7F">
      <w:pPr>
        <w:pStyle w:val="a7"/>
      </w:pPr>
      <w:r>
        <w:t xml:space="preserve">В соответствии с требованиями к помещениям в пунктах проведения экзаменов при проведении ГИА открытие аудиторий для организации питания </w:t>
      </w:r>
      <w:r>
        <w:br/>
        <w:t>не представляется возможным.</w:t>
      </w:r>
    </w:p>
    <w:p w:rsidR="00385F7F" w:rsidRDefault="00385F7F" w:rsidP="00385F7F">
      <w:pPr>
        <w:pStyle w:val="a7"/>
      </w:pPr>
      <w:r>
        <w:t xml:space="preserve">Вместе с тем, при проведении экзамена, продолжительностью более 4-х часов, а также для участников ГИА, нуждающихся по медицинским показаниям </w:t>
      </w:r>
      <w:r>
        <w:br/>
        <w:t>в частом приеме пищи, рекомендуем организовать горячее питание в школьных столовых, расположенных вне пунктов проведения экзамена, до начала экзамена либо после его окончания.</w:t>
      </w:r>
    </w:p>
    <w:p w:rsidR="00385F7F" w:rsidRDefault="00385F7F" w:rsidP="00385F7F">
      <w:pPr>
        <w:pStyle w:val="a7"/>
      </w:pPr>
      <w:r>
        <w:t xml:space="preserve">Кроме того, во время проведения экзамена участники ГИА, нуждающиеся </w:t>
      </w:r>
      <w:r>
        <w:br/>
        <w:t>в приеме пищи, имеют право перекуса легкими продуктами (вода, сок, булочка, шоколад и пр.) в аудитории. При этом участник ГИА должен предварительно отложить экзаменационные материалы на край стола либо пересесть для приема пищи за другой стол.</w:t>
      </w:r>
    </w:p>
    <w:p w:rsidR="00385F7F" w:rsidRDefault="00385F7F" w:rsidP="00385F7F">
      <w:pPr>
        <w:pStyle w:val="a7"/>
      </w:pPr>
      <w:r>
        <w:t>Для участников ГИА, нуждающихся в особом режиме горячего питания, дополнительные условия могут быть созданы под контролем медицинского работника в медицинском кабинете.</w:t>
      </w:r>
    </w:p>
    <w:p w:rsidR="00385F7F" w:rsidRDefault="00385F7F" w:rsidP="00385F7F">
      <w:pPr>
        <w:pStyle w:val="a7"/>
      </w:pPr>
      <w:r>
        <w:t xml:space="preserve">Обращаем ваше внимание на необходимость соблюдения мер информационной безопасности ГИА при организации питания в пунктах проведения экзаменов. </w:t>
      </w:r>
    </w:p>
    <w:p w:rsidR="00385F7F" w:rsidRDefault="00385F7F" w:rsidP="00385F7F">
      <w:pPr>
        <w:pStyle w:val="a7"/>
      </w:pPr>
      <w:r>
        <w:lastRenderedPageBreak/>
        <w:t xml:space="preserve">С целью проведения дополнительных мероприятий по информированию участников ГИА с требованиями Порядка проведения ГИА-9 направляем примерный текст «Памятки участника ГИА», рекомендуемый к использованию </w:t>
      </w:r>
      <w:r>
        <w:br/>
        <w:t>в работе при входе участников ГИА в ППЭ (приложение 1).</w:t>
      </w:r>
    </w:p>
    <w:p w:rsidR="00385F7F" w:rsidRDefault="00385F7F" w:rsidP="00385F7F">
      <w:pPr>
        <w:pStyle w:val="a7"/>
      </w:pPr>
      <w:r>
        <w:t xml:space="preserve">При организации мероприятий по информированию обучающихся </w:t>
      </w:r>
      <w:r>
        <w:br/>
        <w:t>и их законных представителей с результатами ГИА направляем примерный текст памятки (приложение 2).</w:t>
      </w:r>
    </w:p>
    <w:p w:rsidR="00385F7F" w:rsidRDefault="00385F7F" w:rsidP="00385F7F">
      <w:pPr>
        <w:pStyle w:val="a7"/>
      </w:pPr>
      <w:r>
        <w:t xml:space="preserve">Напоминаем, что в случае выявления нарушения п. 55 Порядка проведения ГИА-9 участниками ГИА, достигшими возраста 15 лет, к пакету документов, направляемых в ГЭК в день проведения экзамена, необходимо приложить уведомление участника ГИА </w:t>
      </w:r>
      <w:r w:rsidRPr="00E708FB">
        <w:t>о дате, времени и месте рассмотрения материалов об административном правонарушении</w:t>
      </w:r>
      <w:r>
        <w:t xml:space="preserve"> (приложение 3). При заполнении бланка дата и время рассмотрения материалов по факту нарушения согласовывается по </w:t>
      </w:r>
      <w:r>
        <w:rPr>
          <w:szCs w:val="28"/>
        </w:rPr>
        <w:t xml:space="preserve">телефону: </w:t>
      </w:r>
      <w:r>
        <w:t>(342) 217-79-49, консультант отдела общего образования Министерства образования и науки Пермского края Батуева Марина Ивановна.</w:t>
      </w:r>
    </w:p>
    <w:p w:rsidR="00385F7F" w:rsidRDefault="00385F7F" w:rsidP="00385F7F">
      <w:pPr>
        <w:pStyle w:val="a7"/>
      </w:pPr>
    </w:p>
    <w:p w:rsidR="00385F7F" w:rsidRDefault="00385F7F" w:rsidP="00385F7F">
      <w:pPr>
        <w:pStyle w:val="a7"/>
        <w:ind w:firstLine="0"/>
      </w:pPr>
    </w:p>
    <w:p w:rsidR="00385F7F" w:rsidRDefault="00385F7F" w:rsidP="00385F7F">
      <w:pPr>
        <w:pStyle w:val="a7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Р.А.Кассина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>
        <w:rPr>
          <w:noProof/>
        </w:rPr>
        <w:pict>
          <v:shape id="_x0000_s1033" type="#_x0000_t202" style="position:absolute;left:0;text-align:left;margin-left:.65pt;margin-top:784.15pt;width:266.45pt;height:36pt;z-index:251661824;mso-position-horizontal-relative:margin;mso-position-vertical-relative:page" filled="f" stroked="f">
            <v:textbox inset="0,0,0,0">
              <w:txbxContent>
                <w:p w:rsidR="00385F7F" w:rsidRDefault="00385F7F" w:rsidP="00385F7F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М.И.Батуева</w:t>
                  </w:r>
                </w:p>
                <w:p w:rsidR="00385F7F" w:rsidRPr="006755AA" w:rsidRDefault="00385F7F" w:rsidP="00385F7F">
                  <w:pPr>
                    <w:pStyle w:val="a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(342) 217 79 49</w:t>
                  </w:r>
                </w:p>
              </w:txbxContent>
            </v:textbox>
            <w10:wrap anchorx="margin" anchory="page"/>
          </v:shape>
        </w:pict>
      </w:r>
      <w:r>
        <w:br w:type="page"/>
      </w:r>
      <w:r w:rsidRPr="00E708FB">
        <w:rPr>
          <w:rFonts w:eastAsia="Calibri"/>
          <w:szCs w:val="28"/>
          <w:lang w:eastAsia="en-US"/>
        </w:rPr>
        <w:lastRenderedPageBreak/>
        <w:t>ПРИЛОЖЕНИЕ 1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к письму Министерства образования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и науки Пермского края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от_____№_______</w:t>
      </w:r>
    </w:p>
    <w:p w:rsidR="00385F7F" w:rsidRPr="00E708FB" w:rsidRDefault="00385F7F" w:rsidP="00385F7F">
      <w:pPr>
        <w:spacing w:line="240" w:lineRule="exact"/>
        <w:jc w:val="both"/>
        <w:rPr>
          <w:rFonts w:eastAsia="Calibri"/>
          <w:szCs w:val="28"/>
          <w:lang w:eastAsia="en-US"/>
        </w:rPr>
      </w:pPr>
    </w:p>
    <w:p w:rsidR="00385F7F" w:rsidRPr="00E708FB" w:rsidRDefault="00385F7F" w:rsidP="00385F7F">
      <w:pPr>
        <w:jc w:val="both"/>
        <w:rPr>
          <w:rFonts w:eastAsia="Calibri"/>
          <w:szCs w:val="28"/>
          <w:lang w:eastAsia="en-US"/>
        </w:rPr>
      </w:pPr>
    </w:p>
    <w:p w:rsidR="00385F7F" w:rsidRPr="00E708FB" w:rsidRDefault="00385F7F" w:rsidP="00385F7F"/>
    <w:p w:rsidR="00385F7F" w:rsidRPr="00E708FB" w:rsidRDefault="00385F7F" w:rsidP="00385F7F">
      <w:pPr>
        <w:spacing w:line="240" w:lineRule="exact"/>
        <w:ind w:firstLine="709"/>
        <w:jc w:val="center"/>
        <w:rPr>
          <w:b/>
          <w:color w:val="333333"/>
          <w:sz w:val="20"/>
        </w:rPr>
      </w:pPr>
      <w:r w:rsidRPr="00E708FB">
        <w:rPr>
          <w:b/>
          <w:color w:val="333333"/>
          <w:sz w:val="20"/>
        </w:rPr>
        <w:t>Памятка участника ГИА</w:t>
      </w:r>
      <w:r>
        <w:rPr>
          <w:b/>
          <w:color w:val="333333"/>
          <w:sz w:val="20"/>
        </w:rPr>
        <w:t>-9</w:t>
      </w:r>
    </w:p>
    <w:p w:rsidR="00385F7F" w:rsidRPr="00E708FB" w:rsidRDefault="00385F7F" w:rsidP="00385F7F">
      <w:pPr>
        <w:spacing w:line="240" w:lineRule="exact"/>
        <w:jc w:val="center"/>
        <w:rPr>
          <w:color w:val="333333"/>
          <w:sz w:val="20"/>
        </w:rPr>
      </w:pPr>
    </w:p>
    <w:p w:rsidR="00385F7F" w:rsidRPr="00E708FB" w:rsidRDefault="00385F7F" w:rsidP="00385F7F">
      <w:pPr>
        <w:spacing w:line="240" w:lineRule="exact"/>
        <w:ind w:firstLine="709"/>
        <w:jc w:val="both"/>
        <w:rPr>
          <w:b/>
          <w:bCs/>
          <w:color w:val="333333"/>
          <w:sz w:val="20"/>
        </w:rPr>
      </w:pPr>
      <w:r w:rsidRPr="00E708FB">
        <w:rPr>
          <w:color w:val="333333"/>
          <w:sz w:val="20"/>
        </w:rPr>
        <w:t>С целью предупреждения нарушений порядка проведения ГИА-9 в 201</w:t>
      </w:r>
      <w:r>
        <w:rPr>
          <w:color w:val="333333"/>
          <w:sz w:val="20"/>
        </w:rPr>
        <w:t>9</w:t>
      </w:r>
      <w:r w:rsidRPr="00E708FB">
        <w:rPr>
          <w:color w:val="333333"/>
          <w:sz w:val="20"/>
        </w:rPr>
        <w:t xml:space="preserve"> году Министерство образования и науки Пермского края напоминает участникам ГИА о правах и обязанностях, запретах, а также об административной ответственности, предусмотренной за нарушение порядка проведения ГИА. В день экзамена участник ГИА должен прибыть в пункт проведения экзамена (ППЭ) не менее чем за 45 минут до его начала. Экзамен начинается в 10.00 по местному времени. 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385F7F" w:rsidRPr="00E708FB" w:rsidRDefault="00385F7F" w:rsidP="00385F7F">
      <w:pPr>
        <w:spacing w:line="240" w:lineRule="exact"/>
        <w:ind w:firstLine="709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 xml:space="preserve">В день проведения экзамена (в период с момента входа в ППЭ и до окончания экзамена) участнику ГИА: </w:t>
      </w:r>
      <w:r w:rsidRPr="00E708FB">
        <w:rPr>
          <w:b/>
          <w:bCs/>
          <w:color w:val="333333"/>
          <w:sz w:val="20"/>
        </w:rPr>
        <w:t>необходимо иметь</w:t>
      </w:r>
      <w:r w:rsidRPr="00E708FB">
        <w:rPr>
          <w:color w:val="333333"/>
          <w:sz w:val="20"/>
        </w:rPr>
        <w:t xml:space="preserve">: чёрную гелевую ручку, документ удостоверяющий личность, лекарства и питание (при необходимости), специальные технические средства (для лиц с ограниченными возможностями здоровья, детей-инвалидов и инвалидов); </w:t>
      </w:r>
      <w:r w:rsidRPr="00E708FB">
        <w:rPr>
          <w:b/>
          <w:bCs/>
          <w:color w:val="333333"/>
          <w:sz w:val="20"/>
        </w:rPr>
        <w:t>запрещается</w:t>
      </w:r>
      <w:r w:rsidRPr="00E708FB">
        <w:rPr>
          <w:color w:val="333333"/>
          <w:sz w:val="20"/>
        </w:rPr>
        <w:t xml:space="preserve"> иметь при себе и проносить в ППЭ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выносить из аудиторий и ППЭ экзаменационные материалы на бумажном или электронном носителях, фотографировать экзаменационные материалы. Личные вещи участники ГИА обязаны оставить в специально выделенном в ППЭ месте (помещении) для хранения личных вещей участников ГИА.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ГИА должен оставить экзаменационные материалы и черновики на рабочем столе. </w:t>
      </w:r>
      <w:r w:rsidRPr="00E708FB">
        <w:rPr>
          <w:b/>
          <w:bCs/>
          <w:i/>
          <w:iCs/>
          <w:color w:val="333333"/>
          <w:sz w:val="20"/>
        </w:rPr>
        <w:t xml:space="preserve">Участник ГИА, допустивший нарушение указанных требований или иное нарушение установленного порядка проведения ГИА, удаляется с экзамена, а его результат по соответствующему учебному предмету аннулируется. </w:t>
      </w:r>
      <w:r w:rsidRPr="00E708FB">
        <w:rPr>
          <w:color w:val="333333"/>
          <w:sz w:val="20"/>
        </w:rPr>
        <w:t xml:space="preserve">По факту нарушения проведения государственной итоговой аттестации составляется протокол об административном правонарушении, ответственность за которое предусмотрена ч. 4 ст. 19.30 Кодекса Российской Федерации об административных правонарушениях. 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>ОЗНАКОМЛЕН (А)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>ФИО участника ЕГЭ__________________________________________________________________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>Наименование ОУ___________________________________________________________________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>Дата_______________________________________________________________________________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0"/>
        </w:rPr>
      </w:pPr>
      <w:r w:rsidRPr="00E708FB">
        <w:rPr>
          <w:color w:val="333333"/>
          <w:sz w:val="20"/>
        </w:rPr>
        <w:t>Подпись____________________________________________________________________________</w:t>
      </w: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jc w:val="both"/>
        <w:rPr>
          <w:color w:val="333333"/>
          <w:sz w:val="22"/>
          <w:szCs w:val="22"/>
        </w:rPr>
      </w:pP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br w:type="page"/>
      </w:r>
      <w:r w:rsidRPr="00E708FB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2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к письму Министерства образования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и науки Пермского края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от_____№_______</w:t>
      </w:r>
    </w:p>
    <w:p w:rsidR="00385F7F" w:rsidRDefault="00385F7F" w:rsidP="00385F7F"/>
    <w:p w:rsidR="00385F7F" w:rsidRPr="008D5AD2" w:rsidRDefault="00385F7F" w:rsidP="00385F7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8D5AD2">
        <w:rPr>
          <w:rFonts w:eastAsia="Calibri"/>
          <w:b/>
          <w:szCs w:val="28"/>
          <w:lang w:eastAsia="en-US"/>
        </w:rPr>
        <w:t>ПАМЯТКА</w:t>
      </w:r>
    </w:p>
    <w:p w:rsidR="00385F7F" w:rsidRPr="006755AA" w:rsidRDefault="00385F7F" w:rsidP="00385F7F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6755AA">
        <w:rPr>
          <w:rFonts w:eastAsia="Calibri"/>
          <w:b/>
          <w:szCs w:val="28"/>
          <w:lang w:eastAsia="en-US"/>
        </w:rPr>
        <w:t xml:space="preserve">информирования участников </w:t>
      </w:r>
      <w:r w:rsidRPr="006755AA">
        <w:rPr>
          <w:rFonts w:eastAsia="Calibri"/>
          <w:b/>
          <w:szCs w:val="28"/>
          <w:lang w:eastAsia="en-US"/>
        </w:rPr>
        <w:br/>
        <w:t>с результатами ГИА-9 в Пермском краев 201</w:t>
      </w:r>
      <w:r>
        <w:rPr>
          <w:rFonts w:eastAsia="Calibri"/>
          <w:b/>
          <w:szCs w:val="28"/>
          <w:lang w:eastAsia="en-US"/>
        </w:rPr>
        <w:t>9</w:t>
      </w:r>
      <w:r w:rsidRPr="006755AA">
        <w:rPr>
          <w:rFonts w:eastAsia="Calibri"/>
          <w:b/>
          <w:szCs w:val="28"/>
          <w:lang w:eastAsia="en-US"/>
        </w:rPr>
        <w:t xml:space="preserve"> году</w:t>
      </w:r>
    </w:p>
    <w:p w:rsidR="00385F7F" w:rsidRPr="006755AA" w:rsidRDefault="00385F7F" w:rsidP="00385F7F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385F7F" w:rsidRDefault="00385F7F" w:rsidP="00385F7F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913B41">
        <w:rPr>
          <w:rFonts w:eastAsia="Calibri"/>
          <w:szCs w:val="28"/>
          <w:lang w:eastAsia="en-US"/>
        </w:rPr>
        <w:t>Информирование участников ГИА</w:t>
      </w:r>
      <w:r>
        <w:rPr>
          <w:rFonts w:eastAsia="Calibri"/>
          <w:szCs w:val="28"/>
          <w:lang w:eastAsia="en-US"/>
        </w:rPr>
        <w:t>-9</w:t>
      </w:r>
      <w:r w:rsidRPr="00913B41">
        <w:rPr>
          <w:rFonts w:eastAsia="Calibri"/>
          <w:szCs w:val="28"/>
          <w:lang w:eastAsia="en-US"/>
        </w:rPr>
        <w:t xml:space="preserve"> о результатах ГИА</w:t>
      </w:r>
      <w:r>
        <w:rPr>
          <w:rFonts w:eastAsia="Calibri"/>
          <w:szCs w:val="28"/>
          <w:lang w:eastAsia="en-US"/>
        </w:rPr>
        <w:t xml:space="preserve"> и прием заявлений о несогласии с полученными результатами</w:t>
      </w:r>
      <w:r w:rsidRPr="00913B41">
        <w:rPr>
          <w:rFonts w:eastAsia="Calibri"/>
          <w:szCs w:val="28"/>
          <w:lang w:eastAsia="en-US"/>
        </w:rPr>
        <w:t xml:space="preserve"> </w:t>
      </w:r>
      <w:r w:rsidRPr="001C3D22">
        <w:rPr>
          <w:rFonts w:eastAsia="Calibri"/>
          <w:szCs w:val="28"/>
          <w:lang w:eastAsia="en-US"/>
        </w:rPr>
        <w:t xml:space="preserve">осуществляется </w:t>
      </w:r>
      <w:r>
        <w:rPr>
          <w:rFonts w:eastAsia="Calibri"/>
          <w:szCs w:val="28"/>
          <w:lang w:eastAsia="en-US"/>
        </w:rPr>
        <w:br/>
      </w:r>
      <w:r w:rsidRPr="00A64C53">
        <w:rPr>
          <w:rFonts w:eastAsia="Calibri"/>
          <w:b/>
          <w:szCs w:val="28"/>
          <w:lang w:eastAsia="en-US"/>
        </w:rPr>
        <w:t>в общеобразовательных организациях по месту обучения</w:t>
      </w:r>
      <w:r>
        <w:rPr>
          <w:rFonts w:eastAsia="Calibri"/>
          <w:szCs w:val="28"/>
          <w:lang w:eastAsia="en-US"/>
        </w:rPr>
        <w:t xml:space="preserve"> в соответствии </w:t>
      </w:r>
      <w:r>
        <w:rPr>
          <w:rFonts w:eastAsia="Calibri"/>
          <w:szCs w:val="28"/>
          <w:lang w:eastAsia="en-US"/>
        </w:rPr>
        <w:br/>
        <w:t>с прилагаемым графиком</w:t>
      </w:r>
      <w:r w:rsidRPr="001C3D22">
        <w:rPr>
          <w:rFonts w:eastAsia="Calibri"/>
          <w:szCs w:val="28"/>
          <w:lang w:eastAsia="en-US"/>
        </w:rPr>
        <w:t>.</w:t>
      </w:r>
    </w:p>
    <w:p w:rsidR="00385F7F" w:rsidRDefault="00385F7F" w:rsidP="00385F7F">
      <w:pPr>
        <w:spacing w:line="360" w:lineRule="exact"/>
        <w:jc w:val="both"/>
        <w:rPr>
          <w:rFonts w:eastAsia="Calibri"/>
          <w:szCs w:val="28"/>
          <w:lang w:eastAsia="en-US"/>
        </w:rPr>
      </w:pPr>
    </w:p>
    <w:p w:rsidR="00385F7F" w:rsidRDefault="00385F7F" w:rsidP="00385F7F">
      <w:pPr>
        <w:spacing w:line="36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Дата и время информирования: </w:t>
      </w:r>
      <w:r w:rsidRPr="00A64C53">
        <w:rPr>
          <w:rFonts w:eastAsia="Calibri"/>
          <w:b/>
          <w:i/>
          <w:szCs w:val="28"/>
          <w:u w:val="single"/>
          <w:lang w:eastAsia="en-US"/>
        </w:rPr>
        <w:t>с 16.00 до 18.00</w:t>
      </w:r>
      <w:r w:rsidRPr="00A64C53">
        <w:rPr>
          <w:rFonts w:eastAsia="Calibri"/>
          <w:b/>
          <w:szCs w:val="28"/>
          <w:lang w:eastAsia="en-US"/>
        </w:rPr>
        <w:t xml:space="preserve"> в день ознакомления </w:t>
      </w:r>
      <w:r>
        <w:rPr>
          <w:rFonts w:eastAsia="Calibri"/>
          <w:b/>
          <w:szCs w:val="28"/>
          <w:lang w:eastAsia="en-US"/>
        </w:rPr>
        <w:br/>
      </w:r>
      <w:r w:rsidRPr="00A64C53">
        <w:rPr>
          <w:rFonts w:eastAsia="Calibri"/>
          <w:b/>
          <w:szCs w:val="28"/>
          <w:lang w:eastAsia="en-US"/>
        </w:rPr>
        <w:t>с результатами</w:t>
      </w:r>
      <w:r>
        <w:rPr>
          <w:rFonts w:eastAsia="Calibri"/>
          <w:szCs w:val="28"/>
          <w:lang w:eastAsia="en-US"/>
        </w:rPr>
        <w:t>.</w:t>
      </w:r>
    </w:p>
    <w:tbl>
      <w:tblPr>
        <w:tblW w:w="5191" w:type="pct"/>
        <w:tblInd w:w="-318" w:type="dxa"/>
        <w:tblLayout w:type="fixed"/>
        <w:tblLook w:val="04A0"/>
      </w:tblPr>
      <w:tblGrid>
        <w:gridCol w:w="3545"/>
        <w:gridCol w:w="1983"/>
        <w:gridCol w:w="2164"/>
        <w:gridCol w:w="2833"/>
      </w:tblGrid>
      <w:tr w:rsidR="00F83151" w:rsidTr="00385F7F">
        <w:trPr>
          <w:trHeight w:val="1904"/>
          <w:tblHeader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Предмет ГИА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Дата экзамена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Ознакомление участников ГИА с</w:t>
            </w:r>
            <w:r w:rsidRPr="00385F7F">
              <w:rPr>
                <w:b/>
                <w:bCs/>
                <w:kern w:val="24"/>
                <w:sz w:val="24"/>
                <w:szCs w:val="24"/>
              </w:rPr>
              <w:t xml:space="preserve"> результат</w:t>
            </w:r>
            <w:r>
              <w:rPr>
                <w:b/>
                <w:bCs/>
                <w:kern w:val="24"/>
                <w:sz w:val="24"/>
                <w:szCs w:val="24"/>
              </w:rPr>
              <w:t>ами</w:t>
            </w:r>
            <w:r w:rsidRPr="00385F7F">
              <w:rPr>
                <w:b/>
                <w:bCs/>
                <w:kern w:val="24"/>
                <w:sz w:val="24"/>
                <w:szCs w:val="24"/>
              </w:rPr>
              <w:t xml:space="preserve"> ГИА-9</w:t>
            </w:r>
            <w:r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385F7F" w:rsidRPr="00385F7F" w:rsidRDefault="00385F7F" w:rsidP="00385F7F">
            <w:pPr>
              <w:spacing w:line="254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85F7F">
              <w:rPr>
                <w:b/>
                <w:bCs/>
                <w:kern w:val="24"/>
                <w:sz w:val="24"/>
                <w:szCs w:val="24"/>
              </w:rPr>
              <w:t>(не позднее указанной даты)</w:t>
            </w:r>
          </w:p>
        </w:tc>
      </w:tr>
      <w:tr w:rsidR="00F83151" w:rsidTr="00385F7F">
        <w:trPr>
          <w:trHeight w:val="4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языки, родной язык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24.05.2019 (пт)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05.06.2019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07.06.2019 (пт)</w:t>
            </w:r>
          </w:p>
        </w:tc>
      </w:tr>
      <w:tr w:rsidR="00F83151" w:rsidTr="00385F7F">
        <w:trPr>
          <w:trHeight w:val="37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25.05.2019 (сб)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06.06.2019 (чт)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10.06.2019 (пн)</w:t>
            </w:r>
          </w:p>
        </w:tc>
      </w:tr>
      <w:tr w:rsidR="00F83151" w:rsidTr="00385F7F">
        <w:trPr>
          <w:trHeight w:val="33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28.05.2019 (вт)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(вт)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(пт)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30.05.2019 (чт)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(вт)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(пт)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04.06.2019 (вт)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18.06.2019 (вт)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20.06.2019 (чт)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06.06.2019 (чт)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18.06.2019 (вт)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20.06.2019 (чт)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11.06.2019 (вт)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24.06.2019 (пн)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(вт)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История, Физика, География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14.06.2019 (пт)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(вт)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26.06.2019 (ср)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25.06.2019 (вт)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(вт)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Обществознание, Физика, Информатика и информационно-</w:t>
            </w:r>
            <w:r w:rsidRPr="00385F7F">
              <w:rPr>
                <w:bCs/>
                <w:kern w:val="24"/>
                <w:sz w:val="24"/>
                <w:szCs w:val="24"/>
              </w:rPr>
              <w:lastRenderedPageBreak/>
              <w:t>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lastRenderedPageBreak/>
              <w:t>26.06.2019 (ср)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(вт)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lastRenderedPageBreak/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27.06.2019 (чт)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03.07.2019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04.07.2019 (чт)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География, История, Химия, Литература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28.06.2019 (пт)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04.07.2019 (чт)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05.07.2019 (пт)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Иностранные языки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29.06. (сб)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05.07.2019 (пт)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08.07.2019 (пн)</w:t>
            </w:r>
          </w:p>
        </w:tc>
      </w:tr>
      <w:tr w:rsidR="00F83151" w:rsidTr="00385F7F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01.07.2019 (пн)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09.07.2019 (вт)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10.07.2019 (ср)</w:t>
            </w:r>
          </w:p>
        </w:tc>
      </w:tr>
      <w:tr w:rsidR="00F83151" w:rsidTr="00385F7F">
        <w:trPr>
          <w:trHeight w:val="9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Резерв</w:t>
            </w:r>
          </w:p>
          <w:p w:rsidR="00385F7F" w:rsidRPr="00385F7F" w:rsidRDefault="00385F7F" w:rsidP="00385F7F">
            <w:pPr>
              <w:spacing w:line="254" w:lineRule="auto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02.07.2019 (вт)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09.07.2019 (вт)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F" w:rsidRPr="00385F7F" w:rsidRDefault="00385F7F" w:rsidP="00385F7F">
            <w:pPr>
              <w:spacing w:line="254" w:lineRule="auto"/>
              <w:jc w:val="center"/>
              <w:rPr>
                <w:bCs/>
                <w:kern w:val="24"/>
                <w:sz w:val="24"/>
                <w:szCs w:val="24"/>
              </w:rPr>
            </w:pPr>
            <w:r w:rsidRPr="00385F7F">
              <w:rPr>
                <w:bCs/>
                <w:kern w:val="24"/>
                <w:sz w:val="24"/>
                <w:szCs w:val="24"/>
              </w:rPr>
              <w:t>10.07.2019 (ср)</w:t>
            </w:r>
          </w:p>
        </w:tc>
      </w:tr>
    </w:tbl>
    <w:p w:rsidR="00385F7F" w:rsidRPr="00CE339F" w:rsidRDefault="00385F7F" w:rsidP="00385F7F">
      <w:pPr>
        <w:rPr>
          <w:b/>
          <w:i/>
        </w:rPr>
      </w:pPr>
      <w:r w:rsidRPr="00CE339F">
        <w:rPr>
          <w:b/>
          <w:i/>
        </w:rPr>
        <w:t>ВНИМАНИЕ!</w:t>
      </w:r>
    </w:p>
    <w:p w:rsidR="00385F7F" w:rsidRDefault="00385F7F" w:rsidP="00385F7F">
      <w:pPr>
        <w:jc w:val="both"/>
      </w:pPr>
      <w:r>
        <w:t xml:space="preserve">Информация о результатах участников ГИА-9 в Пермском крае до завершения экзаменационного периода </w:t>
      </w:r>
      <w:r w:rsidRPr="006755AA">
        <w:rPr>
          <w:b/>
        </w:rPr>
        <w:t>не размещается в сети «Интернет»</w:t>
      </w:r>
      <w:r>
        <w:t>, в т.ч. на платных ресурсах.</w:t>
      </w:r>
    </w:p>
    <w:p w:rsidR="00385F7F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</w:p>
    <w:p w:rsidR="00385F7F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  <w:r w:rsidRPr="00E708FB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3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к письму Министерства образования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и науки Пермского края</w:t>
      </w:r>
    </w:p>
    <w:p w:rsidR="00385F7F" w:rsidRPr="00E708FB" w:rsidRDefault="00385F7F" w:rsidP="00385F7F">
      <w:pPr>
        <w:spacing w:line="240" w:lineRule="exact"/>
        <w:ind w:left="4956"/>
        <w:rPr>
          <w:rFonts w:eastAsia="Calibri"/>
          <w:szCs w:val="28"/>
          <w:lang w:eastAsia="en-US"/>
        </w:rPr>
      </w:pPr>
      <w:r w:rsidRPr="00E708FB">
        <w:rPr>
          <w:rFonts w:eastAsia="Calibri"/>
          <w:szCs w:val="28"/>
          <w:lang w:eastAsia="en-US"/>
        </w:rPr>
        <w:t>от_____№_______</w:t>
      </w:r>
    </w:p>
    <w:p w:rsidR="00385F7F" w:rsidRPr="00E708FB" w:rsidRDefault="00385F7F" w:rsidP="00385F7F">
      <w:pPr>
        <w:tabs>
          <w:tab w:val="left" w:pos="3944"/>
        </w:tabs>
        <w:ind w:firstLine="567"/>
        <w:jc w:val="right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Look w:val="0000"/>
      </w:tblPr>
      <w:tblGrid>
        <w:gridCol w:w="501"/>
        <w:gridCol w:w="430"/>
        <w:gridCol w:w="422"/>
        <w:gridCol w:w="263"/>
        <w:gridCol w:w="449"/>
        <w:gridCol w:w="469"/>
        <w:gridCol w:w="269"/>
        <w:gridCol w:w="396"/>
        <w:gridCol w:w="426"/>
        <w:gridCol w:w="425"/>
        <w:gridCol w:w="425"/>
      </w:tblGrid>
      <w:tr w:rsidR="00F83151" w:rsidTr="00452410">
        <w:trPr>
          <w:cantSplit/>
          <w:trHeight w:hRule="exact" w:val="268"/>
          <w:jc w:val="right"/>
        </w:trPr>
        <w:tc>
          <w:tcPr>
            <w:tcW w:w="501" w:type="dxa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  <w:r w:rsidRPr="00E708FB">
              <w:rPr>
                <w:b/>
                <w:sz w:val="26"/>
                <w:szCs w:val="26"/>
              </w:rPr>
              <w:t>от</w:t>
            </w:r>
            <w:r w:rsidRPr="00E708FB">
              <w:rPr>
                <w:sz w:val="26"/>
                <w:szCs w:val="26"/>
              </w:rPr>
              <w:t xml:space="preserve"> </w:t>
            </w:r>
            <w:r w:rsidRPr="00E708FB">
              <w:rPr>
                <w:sz w:val="24"/>
                <w:szCs w:val="24"/>
              </w:rPr>
              <w:t>______________________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  <w:r w:rsidRPr="00E708FB">
              <w:rPr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  <w:r w:rsidRPr="00E708FB">
              <w:rPr>
                <w:sz w:val="24"/>
                <w:szCs w:val="24"/>
              </w:rPr>
              <w:t>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</w:tr>
      <w:tr w:rsidR="00F83151" w:rsidTr="00452410">
        <w:trPr>
          <w:cantSplit/>
          <w:trHeight w:hRule="exact" w:val="196"/>
          <w:jc w:val="right"/>
        </w:trPr>
        <w:tc>
          <w:tcPr>
            <w:tcW w:w="501" w:type="dxa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число</w:t>
            </w:r>
          </w:p>
        </w:tc>
        <w:tc>
          <w:tcPr>
            <w:tcW w:w="263" w:type="dxa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месяц</w:t>
            </w:r>
          </w:p>
        </w:tc>
        <w:tc>
          <w:tcPr>
            <w:tcW w:w="269" w:type="dxa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год</w:t>
            </w:r>
          </w:p>
        </w:tc>
      </w:tr>
    </w:tbl>
    <w:p w:rsidR="00385F7F" w:rsidRPr="00E708FB" w:rsidRDefault="00385F7F" w:rsidP="00385F7F">
      <w:pPr>
        <w:tabs>
          <w:tab w:val="left" w:pos="8208"/>
          <w:tab w:val="left" w:pos="8548"/>
        </w:tabs>
        <w:ind w:firstLine="567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850"/>
        <w:gridCol w:w="851"/>
        <w:gridCol w:w="283"/>
        <w:gridCol w:w="3119"/>
      </w:tblGrid>
      <w:tr w:rsidR="00F83151" w:rsidTr="00452410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наименование пункта проведения ГИА</w:t>
            </w:r>
          </w:p>
        </w:tc>
      </w:tr>
      <w:tr w:rsidR="00F83151" w:rsidTr="00452410">
        <w:trPr>
          <w:cantSplit/>
          <w:trHeight w:val="2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адрес пункта проведения ГИА</w:t>
            </w:r>
          </w:p>
        </w:tc>
      </w:tr>
      <w:tr w:rsidR="00F83151" w:rsidTr="00452410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  <w:r w:rsidRPr="00E708FB">
              <w:rPr>
                <w:sz w:val="24"/>
                <w:szCs w:val="24"/>
              </w:rPr>
              <w:t>Время составления Акта об удалении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385F7F" w:rsidRPr="00E708FB" w:rsidRDefault="00385F7F" w:rsidP="00452410">
            <w:pPr>
              <w:ind w:firstLine="567"/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</w:pPr>
          </w:p>
        </w:tc>
      </w:tr>
      <w:tr w:rsidR="00F83151" w:rsidTr="00452410">
        <w:trPr>
          <w:cantSplit/>
          <w:trHeight w:val="56"/>
        </w:trPr>
        <w:tc>
          <w:tcPr>
            <w:tcW w:w="4253" w:type="dxa"/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 xml:space="preserve">минут </w:t>
            </w:r>
          </w:p>
        </w:tc>
        <w:tc>
          <w:tcPr>
            <w:tcW w:w="283" w:type="dxa"/>
            <w:vMerge/>
            <w:shd w:val="clear" w:color="auto" w:fill="auto"/>
          </w:tcPr>
          <w:p w:rsidR="00385F7F" w:rsidRPr="00E708FB" w:rsidRDefault="00385F7F" w:rsidP="0045241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85F7F" w:rsidRPr="00E708FB" w:rsidRDefault="00385F7F" w:rsidP="00452410">
            <w:pPr>
              <w:ind w:firstLine="567"/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наименование предмета</w:t>
            </w:r>
          </w:p>
        </w:tc>
      </w:tr>
    </w:tbl>
    <w:p w:rsidR="00385F7F" w:rsidRPr="00E708FB" w:rsidRDefault="00385F7F" w:rsidP="00385F7F">
      <w:pPr>
        <w:tabs>
          <w:tab w:val="left" w:pos="8208"/>
          <w:tab w:val="left" w:pos="8548"/>
        </w:tabs>
        <w:ind w:firstLine="567"/>
        <w:rPr>
          <w:sz w:val="10"/>
          <w:szCs w:val="10"/>
        </w:rPr>
      </w:pPr>
    </w:p>
    <w:p w:rsidR="00385F7F" w:rsidRPr="00E708FB" w:rsidRDefault="00385F7F" w:rsidP="00385F7F">
      <w:pPr>
        <w:tabs>
          <w:tab w:val="left" w:pos="3944"/>
        </w:tabs>
        <w:jc w:val="center"/>
        <w:rPr>
          <w:b/>
          <w:sz w:val="20"/>
        </w:rPr>
      </w:pPr>
      <w:r w:rsidRPr="00E708FB">
        <w:rPr>
          <w:b/>
          <w:sz w:val="20"/>
        </w:rPr>
        <w:t>Уведомление</w:t>
      </w:r>
    </w:p>
    <w:p w:rsidR="00385F7F" w:rsidRPr="00E708FB" w:rsidRDefault="00385F7F" w:rsidP="00385F7F">
      <w:pPr>
        <w:tabs>
          <w:tab w:val="left" w:pos="3944"/>
        </w:tabs>
        <w:jc w:val="center"/>
        <w:rPr>
          <w:b/>
          <w:sz w:val="20"/>
        </w:rPr>
      </w:pPr>
      <w:r w:rsidRPr="00E708FB">
        <w:rPr>
          <w:b/>
          <w:sz w:val="20"/>
        </w:rPr>
        <w:t>о дате, времени и месте рассмотрения материалов об административном правонарушении</w:t>
      </w:r>
    </w:p>
    <w:p w:rsidR="00385F7F" w:rsidRPr="00E708FB" w:rsidRDefault="00385F7F" w:rsidP="00385F7F">
      <w:pPr>
        <w:tabs>
          <w:tab w:val="left" w:pos="567"/>
          <w:tab w:val="left" w:pos="3944"/>
        </w:tabs>
        <w:jc w:val="both"/>
        <w:rPr>
          <w:sz w:val="20"/>
        </w:rPr>
      </w:pPr>
      <w:r w:rsidRPr="00E708FB">
        <w:rPr>
          <w:bCs/>
          <w:sz w:val="20"/>
        </w:rPr>
        <w:t xml:space="preserve">В связи с допущенным нарушением </w:t>
      </w:r>
      <w:r w:rsidRPr="00E708FB">
        <w:rPr>
          <w:sz w:val="20"/>
        </w:rPr>
        <w:t xml:space="preserve">установленного порядка проведения </w:t>
      </w:r>
      <w:r w:rsidRPr="00E708FB">
        <w:rPr>
          <w:bCs/>
          <w:sz w:val="20"/>
        </w:rPr>
        <w:t>государственной итоговой аттестации</w:t>
      </w:r>
      <w:r w:rsidRPr="00E708FB">
        <w:rPr>
          <w:sz w:val="20"/>
        </w:rPr>
        <w:t>, в отношении Вас и в присутствии законных представителей несовершеннолетних участников ГИА будет рассмотрен вопрос о возбуждении дела об административном правонарушении, предусмотренном частью 4 статьи 19.30. Кодекса Российской Федерации об административных правонарушениях от 30.12.2001 N 195-ФЗ (далее – КоАП РФ,  текст документа размещен на Официальном интернет-портале правовой информации по адресу: http://www.pravo.gov.ru).</w:t>
      </w:r>
    </w:p>
    <w:p w:rsidR="00385F7F" w:rsidRPr="00E708FB" w:rsidRDefault="00385F7F" w:rsidP="00385F7F">
      <w:pPr>
        <w:tabs>
          <w:tab w:val="left" w:pos="567"/>
          <w:tab w:val="left" w:pos="3944"/>
        </w:tabs>
        <w:jc w:val="both"/>
        <w:rPr>
          <w:bCs/>
          <w:sz w:val="20"/>
        </w:rPr>
      </w:pPr>
      <w:r w:rsidRPr="00E708FB">
        <w:rPr>
          <w:bCs/>
          <w:sz w:val="20"/>
        </w:rPr>
        <w:t xml:space="preserve">Дата, время и место рассмотрения материалов об административном правонарушении: </w:t>
      </w:r>
    </w:p>
    <w:p w:rsidR="00385F7F" w:rsidRPr="00E708FB" w:rsidRDefault="00385F7F" w:rsidP="00385F7F">
      <w:pPr>
        <w:tabs>
          <w:tab w:val="left" w:pos="567"/>
          <w:tab w:val="left" w:pos="3944"/>
        </w:tabs>
        <w:jc w:val="both"/>
        <w:rPr>
          <w:bCs/>
          <w:sz w:val="20"/>
        </w:rPr>
      </w:pPr>
    </w:p>
    <w:p w:rsidR="00385F7F" w:rsidRPr="00E708FB" w:rsidRDefault="00385F7F" w:rsidP="00385F7F">
      <w:pPr>
        <w:tabs>
          <w:tab w:val="left" w:pos="567"/>
          <w:tab w:val="right" w:pos="9099"/>
        </w:tabs>
        <w:jc w:val="both"/>
        <w:rPr>
          <w:bCs/>
          <w:sz w:val="20"/>
          <w:u w:val="single"/>
        </w:rPr>
      </w:pPr>
      <w:r w:rsidRPr="00E708FB">
        <w:rPr>
          <w:bCs/>
          <w:sz w:val="20"/>
        </w:rPr>
        <w:t>«____»_____________ 20_____ г. _____ часов ___ минут, адрес</w:t>
      </w:r>
      <w:r w:rsidRPr="00E708FB">
        <w:rPr>
          <w:b/>
          <w:bCs/>
          <w:sz w:val="20"/>
        </w:rPr>
        <w:t>: бульвар Гагарина, 10, г. Пермь</w:t>
      </w:r>
      <w:r w:rsidRPr="00E708FB">
        <w:rPr>
          <w:bCs/>
          <w:sz w:val="20"/>
          <w:u w:val="single"/>
        </w:rPr>
        <w:tab/>
      </w:r>
      <w:r w:rsidRPr="00E708FB">
        <w:rPr>
          <w:bCs/>
          <w:sz w:val="20"/>
          <w:u w:val="single"/>
        </w:rPr>
        <w:tab/>
      </w:r>
    </w:p>
    <w:p w:rsidR="00385F7F" w:rsidRPr="00E708FB" w:rsidRDefault="00385F7F" w:rsidP="00385F7F">
      <w:pPr>
        <w:tabs>
          <w:tab w:val="left" w:pos="567"/>
          <w:tab w:val="left" w:pos="3944"/>
        </w:tabs>
        <w:jc w:val="both"/>
        <w:rPr>
          <w:bCs/>
          <w:sz w:val="20"/>
        </w:rPr>
      </w:pPr>
    </w:p>
    <w:p w:rsidR="00385F7F" w:rsidRPr="00E708FB" w:rsidRDefault="00385F7F" w:rsidP="00385F7F">
      <w:pPr>
        <w:tabs>
          <w:tab w:val="left" w:pos="567"/>
          <w:tab w:val="left" w:pos="3944"/>
        </w:tabs>
        <w:jc w:val="both"/>
        <w:rPr>
          <w:bCs/>
          <w:sz w:val="20"/>
        </w:rPr>
      </w:pPr>
      <w:r w:rsidRPr="00E708FB">
        <w:rPr>
          <w:bCs/>
          <w:sz w:val="20"/>
        </w:rPr>
        <w:t>В случае неявки в указанную дату и время, материалы об административном правонарушении будут рассмотрены в Ваше отсутствие в соответствии с требованиями пункта 4.1. статьи 28.2. КоАП РФ.</w:t>
      </w:r>
    </w:p>
    <w:p w:rsidR="00385F7F" w:rsidRPr="00E708FB" w:rsidRDefault="00385F7F" w:rsidP="00385F7F">
      <w:pPr>
        <w:jc w:val="right"/>
        <w:rPr>
          <w:sz w:val="20"/>
        </w:rPr>
      </w:pPr>
    </w:p>
    <w:p w:rsidR="00385F7F" w:rsidRPr="00E708FB" w:rsidRDefault="00385F7F" w:rsidP="00385F7F">
      <w:pPr>
        <w:jc w:val="right"/>
        <w:rPr>
          <w:sz w:val="20"/>
        </w:rPr>
      </w:pPr>
      <w:r w:rsidRPr="00E708FB">
        <w:rPr>
          <w:sz w:val="20"/>
        </w:rPr>
        <w:t>С уведомлением ознакомлен(а), копию получил(а):</w:t>
      </w:r>
    </w:p>
    <w:tbl>
      <w:tblPr>
        <w:tblW w:w="9692" w:type="dxa"/>
        <w:tblInd w:w="-404" w:type="dxa"/>
        <w:tblLayout w:type="fixed"/>
        <w:tblLook w:val="0000"/>
      </w:tblPr>
      <w:tblGrid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0"/>
        <w:gridCol w:w="307"/>
        <w:gridCol w:w="3356"/>
        <w:gridCol w:w="360"/>
        <w:gridCol w:w="1440"/>
      </w:tblGrid>
      <w:tr w:rsidR="00F83151" w:rsidTr="00452410">
        <w:trPr>
          <w:cantSplit/>
          <w:trHeight w:val="20"/>
        </w:trPr>
        <w:tc>
          <w:tcPr>
            <w:tcW w:w="969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rPr>
                <w:sz w:val="24"/>
                <w:szCs w:val="24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969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фамилия, имя, отчество</w:t>
            </w:r>
          </w:p>
        </w:tc>
      </w:tr>
      <w:tr w:rsidR="00F83151" w:rsidTr="00452410">
        <w:trPr>
          <w:cantSplit/>
          <w:trHeight w:val="2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  <w:r w:rsidRPr="00E708FB">
              <w:rPr>
                <w:sz w:val="20"/>
              </w:rPr>
              <w:t>паспорт: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right="-1242"/>
              <w:jc w:val="center"/>
              <w:rPr>
                <w:sz w:val="20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ind w:right="-1242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</w:tcPr>
          <w:p w:rsidR="00385F7F" w:rsidRPr="00E708FB" w:rsidRDefault="00385F7F" w:rsidP="00452410">
            <w:pPr>
              <w:ind w:right="-1242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20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серия</w:t>
            </w:r>
          </w:p>
        </w:tc>
        <w:tc>
          <w:tcPr>
            <w:tcW w:w="283" w:type="dxa"/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номер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кем выдан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дата выдачи</w:t>
            </w:r>
          </w:p>
        </w:tc>
      </w:tr>
    </w:tbl>
    <w:p w:rsidR="00385F7F" w:rsidRPr="00E708FB" w:rsidRDefault="00385F7F" w:rsidP="00385F7F">
      <w:pPr>
        <w:jc w:val="both"/>
        <w:rPr>
          <w:sz w:val="26"/>
          <w:szCs w:val="26"/>
        </w:rPr>
      </w:pPr>
    </w:p>
    <w:tbl>
      <w:tblPr>
        <w:tblW w:w="5249" w:type="pct"/>
        <w:tblInd w:w="-490" w:type="dxa"/>
        <w:tblLook w:val="0000"/>
      </w:tblPr>
      <w:tblGrid>
        <w:gridCol w:w="1657"/>
        <w:gridCol w:w="363"/>
        <w:gridCol w:w="357"/>
        <w:gridCol w:w="258"/>
        <w:gridCol w:w="366"/>
        <w:gridCol w:w="362"/>
        <w:gridCol w:w="258"/>
        <w:gridCol w:w="258"/>
        <w:gridCol w:w="258"/>
        <w:gridCol w:w="258"/>
        <w:gridCol w:w="258"/>
        <w:gridCol w:w="258"/>
        <w:gridCol w:w="5732"/>
      </w:tblGrid>
      <w:tr w:rsidR="00F83151" w:rsidTr="00452410">
        <w:trPr>
          <w:cantSplit/>
          <w:trHeight w:val="223"/>
        </w:trPr>
        <w:tc>
          <w:tcPr>
            <w:tcW w:w="779" w:type="pct"/>
          </w:tcPr>
          <w:p w:rsidR="00385F7F" w:rsidRPr="00E708FB" w:rsidRDefault="00385F7F" w:rsidP="00452410">
            <w:pPr>
              <w:rPr>
                <w:sz w:val="20"/>
              </w:rPr>
            </w:pPr>
            <w:r w:rsidRPr="00E708FB">
              <w:rPr>
                <w:sz w:val="20"/>
              </w:rPr>
              <w:t xml:space="preserve">Дата рождения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left w:val="nil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121" w:type="pct"/>
            <w:tcBorders>
              <w:left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  <w:tc>
          <w:tcPr>
            <w:tcW w:w="2695" w:type="pct"/>
            <w:tcBorders>
              <w:left w:val="nil"/>
              <w:bottom w:val="single" w:sz="4" w:space="0" w:color="auto"/>
            </w:tcBorders>
          </w:tcPr>
          <w:p w:rsidR="00385F7F" w:rsidRPr="00E708FB" w:rsidRDefault="00385F7F" w:rsidP="00452410">
            <w:pPr>
              <w:rPr>
                <w:sz w:val="20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779" w:type="pct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число</w:t>
            </w:r>
          </w:p>
        </w:tc>
        <w:tc>
          <w:tcPr>
            <w:tcW w:w="121" w:type="pct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месяц</w:t>
            </w:r>
          </w:p>
        </w:tc>
        <w:tc>
          <w:tcPr>
            <w:tcW w:w="121" w:type="pct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 xml:space="preserve">год         </w:t>
            </w:r>
          </w:p>
        </w:tc>
        <w:tc>
          <w:tcPr>
            <w:tcW w:w="121" w:type="pct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pct"/>
            <w:tcBorders>
              <w:top w:val="single" w:sz="4" w:space="0" w:color="auto"/>
            </w:tcBorders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место рождения</w:t>
            </w:r>
          </w:p>
        </w:tc>
      </w:tr>
    </w:tbl>
    <w:p w:rsidR="00385F7F" w:rsidRPr="00E708FB" w:rsidRDefault="00385F7F" w:rsidP="00385F7F">
      <w:pPr>
        <w:jc w:val="both"/>
        <w:rPr>
          <w:sz w:val="10"/>
          <w:szCs w:val="10"/>
        </w:rPr>
      </w:pPr>
    </w:p>
    <w:tbl>
      <w:tblPr>
        <w:tblW w:w="9707" w:type="dxa"/>
        <w:tblInd w:w="-419" w:type="dxa"/>
        <w:tblLayout w:type="fixed"/>
        <w:tblLook w:val="0000"/>
      </w:tblPr>
      <w:tblGrid>
        <w:gridCol w:w="6467"/>
        <w:gridCol w:w="236"/>
        <w:gridCol w:w="3004"/>
      </w:tblGrid>
      <w:tr w:rsidR="00F83151" w:rsidTr="00452410">
        <w:trPr>
          <w:cantSplit/>
          <w:trHeight w:val="20"/>
        </w:trPr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85F7F" w:rsidRPr="00E708FB" w:rsidRDefault="00385F7F" w:rsidP="00452410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rPr>
                <w:sz w:val="24"/>
                <w:szCs w:val="24"/>
              </w:rPr>
            </w:pPr>
          </w:p>
        </w:tc>
      </w:tr>
      <w:tr w:rsidR="00F83151" w:rsidTr="00452410">
        <w:trPr>
          <w:cantSplit/>
          <w:trHeight w:val="20"/>
        </w:trPr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адрес проживания (регистрации)</w:t>
            </w:r>
          </w:p>
        </w:tc>
        <w:tc>
          <w:tcPr>
            <w:tcW w:w="236" w:type="dxa"/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385F7F" w:rsidRPr="00E708FB" w:rsidRDefault="00385F7F" w:rsidP="00452410">
            <w:pPr>
              <w:jc w:val="center"/>
              <w:rPr>
                <w:sz w:val="18"/>
                <w:szCs w:val="18"/>
              </w:rPr>
            </w:pPr>
            <w:r w:rsidRPr="00E708FB">
              <w:rPr>
                <w:sz w:val="18"/>
                <w:szCs w:val="18"/>
              </w:rPr>
              <w:t>контактный телефон</w:t>
            </w:r>
          </w:p>
        </w:tc>
      </w:tr>
    </w:tbl>
    <w:p w:rsidR="00385F7F" w:rsidRPr="00E708FB" w:rsidRDefault="00385F7F" w:rsidP="00385F7F">
      <w:pPr>
        <w:jc w:val="both"/>
        <w:rPr>
          <w:sz w:val="20"/>
        </w:rPr>
      </w:pPr>
    </w:p>
    <w:p w:rsidR="00385F7F" w:rsidRPr="00E708FB" w:rsidRDefault="00385F7F" w:rsidP="00385F7F">
      <w:pPr>
        <w:jc w:val="both"/>
        <w:rPr>
          <w:sz w:val="20"/>
        </w:rPr>
      </w:pPr>
    </w:p>
    <w:p w:rsidR="00385F7F" w:rsidRPr="00E708FB" w:rsidRDefault="00385F7F" w:rsidP="00385F7F">
      <w:pPr>
        <w:jc w:val="both"/>
        <w:rPr>
          <w:sz w:val="20"/>
          <w:lang w:val="en-US"/>
        </w:rPr>
      </w:pPr>
      <w:r w:rsidRPr="00E708FB">
        <w:rPr>
          <w:sz w:val="20"/>
        </w:rPr>
        <w:t xml:space="preserve">________________  /________________/  </w:t>
      </w:r>
    </w:p>
    <w:p w:rsidR="00385F7F" w:rsidRPr="00E708FB" w:rsidRDefault="00385F7F" w:rsidP="00385F7F">
      <w:pPr>
        <w:ind w:firstLine="567"/>
        <w:jc w:val="both"/>
        <w:rPr>
          <w:sz w:val="20"/>
        </w:rPr>
      </w:pPr>
      <w:r w:rsidRPr="00E708FB">
        <w:rPr>
          <w:sz w:val="20"/>
          <w:lang w:val="en-US"/>
        </w:rPr>
        <w:t xml:space="preserve">              </w:t>
      </w:r>
      <w:r w:rsidRPr="00E708FB">
        <w:rPr>
          <w:sz w:val="20"/>
        </w:rPr>
        <w:t>дата</w:t>
      </w:r>
      <w:r w:rsidRPr="00E708FB">
        <w:rPr>
          <w:sz w:val="20"/>
          <w:lang w:val="en-US"/>
        </w:rPr>
        <w:t xml:space="preserve">                        </w:t>
      </w:r>
      <w:r w:rsidRPr="00E708FB">
        <w:rPr>
          <w:sz w:val="20"/>
        </w:rPr>
        <w:t>подпись</w:t>
      </w:r>
    </w:p>
    <w:p w:rsidR="00385F7F" w:rsidRPr="00E708FB" w:rsidRDefault="00385F7F" w:rsidP="00385F7F">
      <w:pPr>
        <w:autoSpaceDE w:val="0"/>
        <w:autoSpaceDN w:val="0"/>
        <w:adjustRightInd w:val="0"/>
        <w:ind w:firstLine="567"/>
        <w:rPr>
          <w:bCs/>
        </w:rPr>
      </w:pPr>
    </w:p>
    <w:p w:rsidR="00385F7F" w:rsidRPr="00E708FB" w:rsidRDefault="00385F7F" w:rsidP="00385F7F">
      <w:pPr>
        <w:autoSpaceDE w:val="0"/>
        <w:autoSpaceDN w:val="0"/>
        <w:adjustRightInd w:val="0"/>
        <w:ind w:firstLine="567"/>
        <w:rPr>
          <w:bCs/>
        </w:rPr>
      </w:pPr>
    </w:p>
    <w:p w:rsidR="00385F7F" w:rsidRPr="00E708FB" w:rsidRDefault="00385F7F" w:rsidP="00385F7F">
      <w:pPr>
        <w:autoSpaceDE w:val="0"/>
        <w:autoSpaceDN w:val="0"/>
        <w:adjustRightInd w:val="0"/>
        <w:ind w:firstLine="567"/>
        <w:rPr>
          <w:bCs/>
        </w:rPr>
      </w:pPr>
    </w:p>
    <w:p w:rsidR="00385F7F" w:rsidRPr="00E708FB" w:rsidRDefault="00385F7F" w:rsidP="00385F7F">
      <w:pPr>
        <w:rPr>
          <w:sz w:val="20"/>
        </w:rPr>
      </w:pPr>
      <w:r w:rsidRPr="00E708FB">
        <w:rPr>
          <w:sz w:val="20"/>
        </w:rPr>
        <w:t>С уведомлением ознакомлен(а).</w:t>
      </w:r>
    </w:p>
    <w:p w:rsidR="00385F7F" w:rsidRPr="00E708FB" w:rsidRDefault="00385F7F" w:rsidP="00385F7F">
      <w:pPr>
        <w:rPr>
          <w:sz w:val="20"/>
        </w:rPr>
      </w:pPr>
    </w:p>
    <w:p w:rsidR="00385F7F" w:rsidRPr="00E708FB" w:rsidRDefault="00385F7F" w:rsidP="00385F7F">
      <w:pPr>
        <w:rPr>
          <w:sz w:val="20"/>
        </w:rPr>
      </w:pPr>
      <w:r w:rsidRPr="00E708FB">
        <w:rPr>
          <w:sz w:val="20"/>
        </w:rPr>
        <w:t>Законный представитель несовершеннолетнего участника ГИА ______________________________________</w:t>
      </w:r>
    </w:p>
    <w:p w:rsidR="00385F7F" w:rsidRPr="00E708FB" w:rsidRDefault="00385F7F" w:rsidP="00385F7F">
      <w:pPr>
        <w:rPr>
          <w:sz w:val="20"/>
        </w:rPr>
      </w:pPr>
      <w:r w:rsidRPr="00E708FB">
        <w:rPr>
          <w:sz w:val="20"/>
        </w:rPr>
        <w:t xml:space="preserve">                                                                                                                                                 ФИО</w:t>
      </w:r>
    </w:p>
    <w:p w:rsidR="00385F7F" w:rsidRPr="00E708FB" w:rsidRDefault="00385F7F" w:rsidP="00385F7F">
      <w:pPr>
        <w:spacing w:before="120"/>
      </w:pPr>
      <w:r w:rsidRPr="00E708FB">
        <w:t>_____________________________________________</w:t>
      </w:r>
      <w:r>
        <w:t>________________________</w:t>
      </w:r>
    </w:p>
    <w:p w:rsidR="00385F7F" w:rsidRPr="00E708FB" w:rsidRDefault="00385F7F" w:rsidP="00385F7F">
      <w:pPr>
        <w:jc w:val="both"/>
        <w:rPr>
          <w:sz w:val="20"/>
        </w:rPr>
      </w:pPr>
    </w:p>
    <w:p w:rsidR="00385F7F" w:rsidRPr="00E708FB" w:rsidRDefault="00385F7F" w:rsidP="00385F7F">
      <w:pPr>
        <w:jc w:val="both"/>
        <w:rPr>
          <w:sz w:val="20"/>
        </w:rPr>
      </w:pPr>
      <w:r w:rsidRPr="00E708FB">
        <w:rPr>
          <w:sz w:val="20"/>
        </w:rPr>
        <w:t xml:space="preserve">________________  /________________/  </w:t>
      </w:r>
    </w:p>
    <w:p w:rsidR="00C80448" w:rsidRPr="00385F7F" w:rsidRDefault="00385F7F" w:rsidP="00385F7F">
      <w:pPr>
        <w:ind w:firstLine="567"/>
        <w:jc w:val="both"/>
        <w:rPr>
          <w:sz w:val="20"/>
        </w:rPr>
      </w:pPr>
      <w:r w:rsidRPr="00E708FB">
        <w:rPr>
          <w:sz w:val="20"/>
        </w:rPr>
        <w:t xml:space="preserve">              дата                        подпись</w:t>
      </w:r>
    </w:p>
    <w:sectPr w:rsidR="00C80448" w:rsidRPr="00385F7F" w:rsidSect="001C2FA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A5" w:rsidRDefault="001B3FA5">
      <w:r>
        <w:separator/>
      </w:r>
    </w:p>
  </w:endnote>
  <w:endnote w:type="continuationSeparator" w:id="0">
    <w:p w:rsidR="001B3FA5" w:rsidRDefault="001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A5" w:rsidRDefault="001B3FA5">
      <w:r>
        <w:separator/>
      </w:r>
    </w:p>
  </w:footnote>
  <w:footnote w:type="continuationSeparator" w:id="0">
    <w:p w:rsidR="001B3FA5" w:rsidRDefault="001B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584D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217BF"/>
    <w:rsid w:val="000B7C18"/>
    <w:rsid w:val="001A2849"/>
    <w:rsid w:val="001B3FA5"/>
    <w:rsid w:val="001C2FAF"/>
    <w:rsid w:val="001C3D22"/>
    <w:rsid w:val="001D02CD"/>
    <w:rsid w:val="001D5851"/>
    <w:rsid w:val="0037675E"/>
    <w:rsid w:val="00385F7F"/>
    <w:rsid w:val="00452410"/>
    <w:rsid w:val="005A584D"/>
    <w:rsid w:val="005B7C2C"/>
    <w:rsid w:val="006155F3"/>
    <w:rsid w:val="00637B08"/>
    <w:rsid w:val="006755AA"/>
    <w:rsid w:val="00676BC6"/>
    <w:rsid w:val="006B34AC"/>
    <w:rsid w:val="00817ACA"/>
    <w:rsid w:val="008D26F0"/>
    <w:rsid w:val="008D5AD2"/>
    <w:rsid w:val="00913B41"/>
    <w:rsid w:val="00A64C53"/>
    <w:rsid w:val="00BB6EA3"/>
    <w:rsid w:val="00C80448"/>
    <w:rsid w:val="00CE339F"/>
    <w:rsid w:val="00DA23CC"/>
    <w:rsid w:val="00E20FF1"/>
    <w:rsid w:val="00E55D54"/>
    <w:rsid w:val="00E708FB"/>
    <w:rsid w:val="00E85F93"/>
    <w:rsid w:val="00F8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sid w:val="00385F7F"/>
    <w:rPr>
      <w:i/>
      <w:iCs/>
    </w:rPr>
  </w:style>
  <w:style w:type="character" w:styleId="af4">
    <w:name w:val="Strong"/>
    <w:uiPriority w:val="22"/>
    <w:qFormat/>
    <w:rsid w:val="00385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2019-05-23T10:11:00Z</dcterms:created>
  <dcterms:modified xsi:type="dcterms:W3CDTF">2019-05-23T10:11:00Z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22.05.2019</vt:lpwstr>
  </property>
  <property fmtid="{D5CDD505-2E9C-101B-9397-08002B2CF9AE}" pid="4" name="reg_number">
    <vt:lpwstr>СЭД-26-01-36-712</vt:lpwstr>
  </property>
  <property fmtid="{D5CDD505-2E9C-101B-9397-08002B2CF9AE}" pid="5" name="r_object_id">
    <vt:lpwstr>09000001a479b33d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