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78C" w:rsidRDefault="00CF6CF5" w:rsidP="008617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-114300</wp:posOffset>
            </wp:positionV>
            <wp:extent cx="3524250" cy="2457450"/>
            <wp:effectExtent l="19050" t="0" r="0" b="0"/>
            <wp:wrapSquare wrapText="bothSides"/>
            <wp:docPr id="1" name="Рисунок 1" descr="C:\Documents and Settings\Надежда Леонидовна\Local Settings\Temporary Internet Files\Content.Word\Картинка автокресл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дежда Леонидовна\Local Settings\Temporary Internet Files\Content.Word\Картинка автокресл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600" r="5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178C" w:rsidRPr="00CF6C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Страдают дети </w:t>
      </w:r>
      <w:r w:rsidR="00832EED" w:rsidRPr="00CF6C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</w:t>
      </w:r>
      <w:r w:rsidR="0086178C" w:rsidRPr="00CF6C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пассажиры</w:t>
      </w:r>
    </w:p>
    <w:p w:rsidR="00CF6CF5" w:rsidRPr="0086178C" w:rsidRDefault="00CF6CF5" w:rsidP="008617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178C" w:rsidRDefault="00EB1EDE" w:rsidP="00861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86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B1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Госавтоинспекци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EB1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Нытвенскому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району подведены итоги детского дорожно</w:t>
      </w:r>
      <w:r w:rsidR="0086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-транспортного травматизма за 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 Увеличение количества ДТП с участием несовершеннолетних составило 40% при сравнении с 2017 годом. При этом 6 пострадавших на территории Нытвенского района детей – являлись пассажирами транспортных средств.</w:t>
      </w:r>
      <w:r w:rsidRPr="00EB1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снижения дорожно-транспортных происшествий с участием детей Отделом МВД России по Нытвенскому району еженедельно</w:t>
      </w:r>
      <w:r w:rsidR="00832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вблизи образовательных учреждений и мест массового нахождения деттей,</w:t>
      </w:r>
      <w:r w:rsidR="0086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</w:t>
      </w:r>
      <w:r w:rsidR="00832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6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профилактические мероприятия «Ребёнок</w:t>
      </w:r>
      <w:r w:rsidR="00832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32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пассажир», при участии представителей общеобразовательных учреждений, родительских активов и представителей общественного совета при МВД России. Всего сотрудниками ОГИБДД было пресечено 214 нарушений в области перевозки детей.</w:t>
      </w:r>
    </w:p>
    <w:p w:rsidR="0086178C" w:rsidRDefault="0086178C" w:rsidP="00861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Отдел ГИ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БДД пр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изывает</w:t>
      </w:r>
      <w:r w:rsidR="00EB1EDE" w:rsidRPr="00EB1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родителей-водителей соблюдать ряд правил по обеспечению безопасности при перевозке детей - пассажиров. </w:t>
      </w:r>
    </w:p>
    <w:p w:rsidR="00CF6CF5" w:rsidRDefault="00EB1EDE" w:rsidP="00CF6C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для детей до 7 лет: </w:t>
      </w:r>
      <w:r w:rsidR="0086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применяйте детское автомобильное кресла или люльки, эти </w:t>
      </w:r>
      <w:r w:rsidRPr="00EB1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удерживающие устройства разделены на группы в зависимости от веса и роста ребенка. Нужно использовать изделие соответствующей весовой группы. Кресло или люльку можно устанавливать как на переднее, так и на заднее сиденье. Если изделие оборудовано собственными ремнями безопасности, то именно ими и следует пристегивать ребенка. Если ремней нет, то использовать следует штатный ремень безопасности согласно инструкции к детскому удерживающему устройству.</w:t>
      </w:r>
    </w:p>
    <w:p w:rsidR="00CF6CF5" w:rsidRDefault="00EB1EDE" w:rsidP="00CF6C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6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1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детей от 7 до 12 лет: </w:t>
      </w:r>
      <w:r w:rsidR="0086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proofErr w:type="gramStart"/>
      <w:r w:rsidR="0086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условии</w:t>
      </w:r>
      <w:proofErr w:type="gramEnd"/>
      <w:r w:rsidR="0086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</w:t>
      </w:r>
      <w:r w:rsidRPr="00EB1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сли ребенок </w:t>
      </w:r>
      <w:r w:rsidR="0086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находится</w:t>
      </w:r>
      <w:r w:rsidRPr="00EB1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сзади </w:t>
      </w:r>
      <w:r w:rsidR="0086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B1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допускается возможность пристегнуть его штатным ремнём безопасности автомобиля. Хотя без использования детских удерживающих устройств уровень безопасности существенно понижается. На переднем сиденье обязательно использование удерживающих устройств, соответствующих весу и росту ребенка.</w:t>
      </w:r>
    </w:p>
    <w:p w:rsidR="00EB1EDE" w:rsidRPr="00EB1EDE" w:rsidRDefault="00EB1EDE" w:rsidP="00CF6C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6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1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детей старше 12 лет можно перевозить на любом месте в автомобиле без использования детских </w:t>
      </w:r>
      <w:r w:rsidR="0086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удерживающих устройств</w:t>
      </w:r>
      <w:r w:rsidRPr="00EB1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пристег</w:t>
      </w:r>
      <w:r w:rsidR="0086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нув</w:t>
      </w:r>
      <w:r w:rsidRPr="00EB1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штатным ремнем безопасности.</w:t>
      </w:r>
    </w:p>
    <w:p w:rsidR="000D4F79" w:rsidRDefault="0086178C" w:rsidP="008617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Как показывает анализ </w:t>
      </w:r>
      <w:r w:rsidR="00832EED">
        <w:rPr>
          <w:rFonts w:ascii="Times New Roman" w:hAnsi="Times New Roman" w:cs="Times New Roman"/>
          <w:sz w:val="24"/>
          <w:szCs w:val="24"/>
        </w:rPr>
        <w:t>аварийности – правильно закрепленные дети-пассажиры подвержены значительно меньшему риску получения травм.</w:t>
      </w:r>
    </w:p>
    <w:p w:rsidR="00832EED" w:rsidRDefault="00832EED" w:rsidP="0086178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2EED" w:rsidRPr="00CF6CF5" w:rsidRDefault="00832EED" w:rsidP="00832EED">
      <w:pPr>
        <w:spacing w:after="1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6CF5">
        <w:rPr>
          <w:rFonts w:ascii="Times New Roman" w:hAnsi="Times New Roman" w:cs="Times New Roman"/>
          <w:i/>
          <w:sz w:val="24"/>
          <w:szCs w:val="24"/>
        </w:rPr>
        <w:t>Инспектор по пропаганде БДД ОГИБДД</w:t>
      </w:r>
      <w:r w:rsidR="00CF6CF5" w:rsidRPr="00CF6C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6CF5">
        <w:rPr>
          <w:rFonts w:ascii="Times New Roman" w:hAnsi="Times New Roman" w:cs="Times New Roman"/>
          <w:i/>
          <w:sz w:val="24"/>
          <w:szCs w:val="24"/>
        </w:rPr>
        <w:t>ОМВД России по Нытвенскому району</w:t>
      </w:r>
    </w:p>
    <w:p w:rsidR="00832EED" w:rsidRPr="00CF6CF5" w:rsidRDefault="00832EED" w:rsidP="00832EED">
      <w:pPr>
        <w:spacing w:after="1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6CF5">
        <w:rPr>
          <w:rFonts w:ascii="Times New Roman" w:hAnsi="Times New Roman" w:cs="Times New Roman"/>
          <w:i/>
          <w:sz w:val="24"/>
          <w:szCs w:val="24"/>
        </w:rPr>
        <w:t xml:space="preserve">ст. лейтенант полиции                                                                                      В.В. Смирнова </w:t>
      </w:r>
    </w:p>
    <w:sectPr w:rsidR="00832EED" w:rsidRPr="00CF6CF5" w:rsidSect="00CF6C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7D7C"/>
    <w:rsid w:val="002C563D"/>
    <w:rsid w:val="00832EED"/>
    <w:rsid w:val="0086178C"/>
    <w:rsid w:val="00AD03F8"/>
    <w:rsid w:val="00BA09FA"/>
    <w:rsid w:val="00CF6CF5"/>
    <w:rsid w:val="00E77D7C"/>
    <w:rsid w:val="00EB1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C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1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1952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865F8-315C-47E0-B1A6-BF6737FB1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Gosuslugi</dc:creator>
  <cp:keywords/>
  <dc:description/>
  <cp:lastModifiedBy>Тимофеева Надежда Леонидовна</cp:lastModifiedBy>
  <cp:revision>2</cp:revision>
  <dcterms:created xsi:type="dcterms:W3CDTF">2019-01-09T02:42:00Z</dcterms:created>
  <dcterms:modified xsi:type="dcterms:W3CDTF">2019-01-09T02:42:00Z</dcterms:modified>
</cp:coreProperties>
</file>