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502">
      <w:pPr>
        <w:pStyle w:val="a5"/>
        <w:spacing w:before="0" w:beforeAutospacing="0" w:after="120" w:afterAutospacing="0"/>
        <w:ind w:firstLine="709"/>
        <w:jc w:val="center"/>
        <w:divId w:val="1240483310"/>
        <w:rPr>
          <w:b/>
          <w:sz w:val="28"/>
          <w:szCs w:val="28"/>
        </w:rPr>
      </w:pPr>
      <w:r>
        <w:rPr>
          <w:b/>
          <w:sz w:val="28"/>
          <w:szCs w:val="28"/>
        </w:rPr>
        <w:t>Защита персональных данных потребителей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 xml:space="preserve">В связи со стремительным развитием информационных технологий во всём мире проблема защиты персональных данных граждан с каждым днём становится всё более актуальной.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В Российской Федерации основные принципы обработки и защиты персональных данных определены Федеральным законом «О персональных данных». Органом, уполномоченным по защите прав субъектов персональных данных, на который возлагается обеспечение контроля и надз</w:t>
      </w:r>
      <w:r>
        <w:rPr>
          <w:sz w:val="28"/>
          <w:szCs w:val="28"/>
        </w:rPr>
        <w:t xml:space="preserve">ора за соответствием обработки персональных данных требованиям законодательства, является Федеральная служба по надзору в сфере связи, информационных технологий и массовых коммуникаций (Роскомнадзор).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Между тем, Управление Роспотребнадзора по Пермскому кр</w:t>
      </w:r>
      <w:r>
        <w:rPr>
          <w:sz w:val="28"/>
          <w:szCs w:val="28"/>
        </w:rPr>
        <w:t>аю информирует, что и в сфере защиты прав потребителей уделено существенное внимание вопросам правовой защиты персональных данных потребителей. Соответствующие изменения внесены Федеральным законом от 01.05.2022 № 135-ФЗ в статью 16 Закона РФ от 07.02.1992</w:t>
      </w:r>
      <w:r>
        <w:rPr>
          <w:sz w:val="28"/>
          <w:szCs w:val="28"/>
        </w:rPr>
        <w:t xml:space="preserve"> № 2300-1 «О защите прав потребителей».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Так, продавец (исполнитель, владелец агрегатора)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</w:t>
      </w:r>
      <w:r>
        <w:rPr>
          <w:sz w:val="28"/>
          <w:szCs w:val="28"/>
        </w:rPr>
        <w:t xml:space="preserve">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При предъявлении потребителем требования о предоставлении и</w:t>
      </w:r>
      <w:r>
        <w:rPr>
          <w:sz w:val="28"/>
          <w:szCs w:val="28"/>
        </w:rPr>
        <w:t>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 (в том числе в форме электронного документа) продавец (и</w:t>
      </w:r>
      <w:r>
        <w:rPr>
          <w:sz w:val="28"/>
          <w:szCs w:val="28"/>
        </w:rPr>
        <w:t xml:space="preserve">сполнитель, владелец агрегатора) должен предоставить такую информацию в течение 7 дней со дня предъявления указанного требования.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Продавец (исполнитель, владелец агрегатора) предоставляет информацию потребителю в той форме, в которой предъявлено требовани</w:t>
      </w:r>
      <w:r>
        <w:rPr>
          <w:sz w:val="28"/>
          <w:szCs w:val="28"/>
        </w:rPr>
        <w:t xml:space="preserve">е потребителя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если иное не указано в этом требовании.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устной форме так</w:t>
      </w:r>
      <w:r>
        <w:rPr>
          <w:sz w:val="28"/>
          <w:szCs w:val="28"/>
        </w:rPr>
        <w:t xml:space="preserve">ая информация должна быть предоставлена незамедлительно. </w:t>
      </w:r>
    </w:p>
    <w:p w:rsidR="00000000" w:rsidRDefault="00B84502">
      <w:pPr>
        <w:pStyle w:val="a5"/>
        <w:spacing w:before="12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Что же такое персональные данные</w:t>
      </w:r>
      <w:r>
        <w:rPr>
          <w:sz w:val="28"/>
          <w:szCs w:val="28"/>
        </w:rPr>
        <w:t xml:space="preserve">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Основное понятие закреплено в Федеральном законе РФ от 27.07.2006 № 152-ФЗ «О персональных данных». Сюда можно отнести всю информацию, которая так или иначе связана</w:t>
      </w:r>
      <w:r>
        <w:rPr>
          <w:sz w:val="28"/>
          <w:szCs w:val="28"/>
        </w:rPr>
        <w:t xml:space="preserve"> с личностью человека: Ф.И.О., пол, дата рождения, паспортные данные, образование, место жительства, номер телефона, электронный адрес, ссылки на соцсети, место работы, </w:t>
      </w:r>
      <w:r>
        <w:rPr>
          <w:sz w:val="28"/>
          <w:szCs w:val="28"/>
        </w:rPr>
        <w:lastRenderedPageBreak/>
        <w:t xml:space="preserve">должность, размер заработной платы, реквизиты банковской карты, фотографии, по которым </w:t>
      </w:r>
      <w:r>
        <w:rPr>
          <w:sz w:val="28"/>
          <w:szCs w:val="28"/>
        </w:rPr>
        <w:t xml:space="preserve">можно узнать обладателя.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разделены на 4 категории: общие, специальные, биометрические и иные. В список не попали логины и пароли, но они служат средством для защиты личной информации и тоже нуждаются в бережном отношении. </w:t>
      </w:r>
    </w:p>
    <w:p w:rsidR="00000000" w:rsidRDefault="00B84502">
      <w:pPr>
        <w:pStyle w:val="a5"/>
        <w:spacing w:before="12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Какие способ</w:t>
      </w:r>
      <w:r>
        <w:rPr>
          <w:b/>
          <w:bCs/>
          <w:sz w:val="28"/>
          <w:szCs w:val="28"/>
        </w:rPr>
        <w:t>ы защиты персональных данных существуют</w:t>
      </w:r>
      <w:r>
        <w:rPr>
          <w:sz w:val="28"/>
          <w:szCs w:val="28"/>
        </w:rPr>
        <w:t xml:space="preserve">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Используйте длинные пароли, состоящие из цифр, строчных и заглавных латинских букв, специальных символов. Не стоит зашифровывать в пароле дату рождения, Ф. И. О., это легко разгадать. Для каждого ресурса должен б</w:t>
      </w:r>
      <w:r>
        <w:rPr>
          <w:sz w:val="28"/>
          <w:szCs w:val="28"/>
        </w:rPr>
        <w:t xml:space="preserve">ыть свой пароль. Чтобы не забыть комбинацию, ее можно записать, но никто не должен получать доступ к носителю.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Подключите двухфакторную аутентификацию в социальных сетях. После введения логина и пароля система попросит дополнительно подтвердить вход — </w:t>
      </w:r>
      <w:r>
        <w:rPr>
          <w:sz w:val="28"/>
          <w:szCs w:val="28"/>
        </w:rPr>
        <w:t xml:space="preserve">например, через пароль по СМС.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Не переходите по подозрительным ссылкам, используйте сайты только с защищенным соединением (с замочком в адресной строке). Мошенники часто подделывают сайты для оплаты — например, под видом штрафа дают ссылку на специальн</w:t>
      </w:r>
      <w:r>
        <w:rPr>
          <w:sz w:val="28"/>
          <w:szCs w:val="28"/>
        </w:rPr>
        <w:t xml:space="preserve">ую платежную форму, откуда получают нужные сведения. Используйте для оплаты проверенные банковские онлайн-сервисы. Они гарантируют конфиденциальность данных и шифрование при передаче, которое позволяет избежать утечек.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Используйте разные почтовые ящики</w:t>
      </w:r>
      <w:r>
        <w:rPr>
          <w:sz w:val="28"/>
          <w:szCs w:val="28"/>
        </w:rPr>
        <w:t xml:space="preserve"> для личной переписки и для регистрации в интернет-магазинах. Так вы защитите себя от спама и ограничите доступ мошенников к информации.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Используйте последнюю модель антивируса, чтобы проверять ПК на уязвимости. Вредоносные программы способны похищать </w:t>
      </w:r>
      <w:r>
        <w:rPr>
          <w:sz w:val="28"/>
          <w:szCs w:val="28"/>
        </w:rPr>
        <w:t xml:space="preserve">ценные сведения прямиком с вашего компьютера.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sz w:val="28"/>
          <w:szCs w:val="28"/>
        </w:rPr>
        <w:t xml:space="preserve"> Очищайте </w:t>
      </w:r>
      <w:r>
        <w:rPr>
          <w:sz w:val="28"/>
          <w:szCs w:val="28"/>
          <w:lang w:val="en-US"/>
        </w:rPr>
        <w:t>Cookies</w:t>
      </w:r>
      <w:r>
        <w:rPr>
          <w:sz w:val="28"/>
          <w:szCs w:val="28"/>
        </w:rPr>
        <w:t xml:space="preserve"> в настройках браузера время от времени, лучше ввести данные повторно, чем позволить мошенникам украсть сведения и использовать их против вас.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>
        <w:rPr>
          <w:sz w:val="28"/>
          <w:szCs w:val="28"/>
        </w:rPr>
        <w:t xml:space="preserve"> В целях безопасности минимизируйте информац</w:t>
      </w:r>
      <w:r>
        <w:rPr>
          <w:sz w:val="28"/>
          <w:szCs w:val="28"/>
        </w:rPr>
        <w:t xml:space="preserve">ию о себе в открытых ресурсах: сделайте соц.сети закрытыми для посторонних, не привязывайте лишний раз номер телефона или электронную почту в магазинах, не выкладывайте в сеть фото документов. </w:t>
      </w: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</w:p>
    <w:p w:rsidR="00000000" w:rsidRDefault="00B84502">
      <w:pPr>
        <w:pStyle w:val="a5"/>
        <w:spacing w:before="0" w:beforeAutospacing="0" w:after="0" w:afterAutospacing="0"/>
        <w:ind w:firstLine="709"/>
        <w:jc w:val="both"/>
        <w:divId w:val="1240483310"/>
        <w:rPr>
          <w:sz w:val="28"/>
          <w:szCs w:val="28"/>
        </w:rPr>
      </w:pPr>
      <w:r>
        <w:rPr>
          <w:sz w:val="28"/>
          <w:szCs w:val="28"/>
        </w:rPr>
        <w:t>Подводя итог, призываем граждан внимательно и осторожно относ</w:t>
      </w:r>
      <w:r>
        <w:rPr>
          <w:sz w:val="28"/>
          <w:szCs w:val="28"/>
        </w:rPr>
        <w:t xml:space="preserve">иться к передаче своих персональных данных, как в различных организациях, так и во всевозможных социальных сетях, обучать детей с раннего возраста культуре обращения с персональными данными! </w:t>
      </w:r>
    </w:p>
    <w:p w:rsidR="00B84502" w:rsidRDefault="00B8450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845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attachedTemplate r:id="rId1"/>
  <w:defaultTabStop w:val="708"/>
  <w:noPunctuationKerning/>
  <w:characterSpacingControl w:val="doNotCompress"/>
  <w:savePreviewPicture/>
  <w:compat/>
  <w:rsids>
    <w:rsidRoot w:val="001B5A5E"/>
    <w:rsid w:val="001B5A5E"/>
    <w:rsid w:val="00B8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защиты персональных данных - Управление Роспотребнадзора по Кировской области</dc:title>
  <dc:creator>Rychkov</dc:creator>
  <cp:lastModifiedBy>Rychkov</cp:lastModifiedBy>
  <cp:revision>2</cp:revision>
  <dcterms:created xsi:type="dcterms:W3CDTF">2024-04-08T06:56:00Z</dcterms:created>
  <dcterms:modified xsi:type="dcterms:W3CDTF">2024-04-08T06:56:00Z</dcterms:modified>
</cp:coreProperties>
</file>