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82" w:rsidRDefault="009854BA" w:rsidP="003568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Cs w:val="26"/>
        </w:rPr>
        <w:drawing>
          <wp:inline distT="0" distB="0" distL="0" distR="0">
            <wp:extent cx="6000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3A" w:rsidRDefault="003A3A3A" w:rsidP="003A3A3A">
      <w:pPr>
        <w:jc w:val="center"/>
        <w:rPr>
          <w:b/>
          <w:sz w:val="28"/>
          <w:szCs w:val="28"/>
        </w:rPr>
      </w:pPr>
      <w:r w:rsidRPr="0066152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Е</w:t>
      </w:r>
    </w:p>
    <w:p w:rsidR="003A3A3A" w:rsidRPr="00006BF8" w:rsidRDefault="003A3A3A" w:rsidP="003A3A3A">
      <w:pPr>
        <w:jc w:val="center"/>
        <w:rPr>
          <w:b/>
        </w:rPr>
      </w:pPr>
    </w:p>
    <w:p w:rsidR="003A3A3A" w:rsidRDefault="003A3A3A" w:rsidP="003A3A3A">
      <w:pPr>
        <w:jc w:val="center"/>
        <w:rPr>
          <w:b/>
          <w:sz w:val="28"/>
          <w:szCs w:val="28"/>
        </w:rPr>
      </w:pPr>
      <w:r w:rsidRPr="00661520">
        <w:rPr>
          <w:b/>
          <w:sz w:val="28"/>
          <w:szCs w:val="28"/>
        </w:rPr>
        <w:t xml:space="preserve">АДМИНИСТРАЦИИ </w:t>
      </w:r>
    </w:p>
    <w:p w:rsidR="003A3A3A" w:rsidRPr="00661520" w:rsidRDefault="003A3A3A" w:rsidP="003A3A3A">
      <w:pPr>
        <w:jc w:val="center"/>
        <w:rPr>
          <w:b/>
          <w:sz w:val="28"/>
          <w:szCs w:val="28"/>
        </w:rPr>
      </w:pPr>
      <w:r w:rsidRPr="00661520">
        <w:rPr>
          <w:b/>
          <w:sz w:val="28"/>
          <w:szCs w:val="28"/>
        </w:rPr>
        <w:t xml:space="preserve">НЫТВЕНСКОГО 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</w:t>
      </w:r>
      <w:r w:rsidRPr="00661520">
        <w:rPr>
          <w:b/>
          <w:sz w:val="28"/>
          <w:szCs w:val="28"/>
        </w:rPr>
        <w:t>ОКРУГА</w:t>
      </w:r>
    </w:p>
    <w:p w:rsidR="003A3A3A" w:rsidRPr="00661520" w:rsidRDefault="003A3A3A" w:rsidP="003A3A3A">
      <w:pPr>
        <w:jc w:val="center"/>
        <w:rPr>
          <w:b/>
          <w:sz w:val="28"/>
          <w:szCs w:val="28"/>
        </w:rPr>
      </w:pPr>
    </w:p>
    <w:p w:rsidR="003A3A3A" w:rsidRDefault="003A3A3A" w:rsidP="003A3A3A">
      <w:pPr>
        <w:rPr>
          <w:b/>
        </w:rPr>
      </w:pPr>
    </w:p>
    <w:p w:rsidR="00356882" w:rsidRDefault="00356882" w:rsidP="00356882">
      <w:pPr>
        <w:jc w:val="center"/>
        <w:rPr>
          <w:b/>
        </w:rPr>
      </w:pPr>
    </w:p>
    <w:p w:rsidR="00356882" w:rsidRDefault="009854BA" w:rsidP="00356882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ge">
                  <wp:posOffset>2924175</wp:posOffset>
                </wp:positionV>
                <wp:extent cx="1257300" cy="2743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D37" w:rsidRDefault="009854BA" w:rsidP="00356882">
                            <w:pPr>
                              <w:pStyle w:val="aa"/>
                              <w:ind w:firstLine="284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530D37">
                              <w:rPr>
                                <w:szCs w:val="28"/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230.25pt;width:99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" filled="f" stroked="f">
                <v:textbox inset="0,0,0,0">
                  <w:txbxContent>
                    <w:p w:rsidR="00530D37" w:rsidRDefault="009854BA" w:rsidP="00356882">
                      <w:pPr>
                        <w:pStyle w:val="aa"/>
                        <w:ind w:firstLine="284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530D37">
                        <w:rPr>
                          <w:szCs w:val="28"/>
                          <w:lang w:val="ru-RU"/>
                        </w:rPr>
                        <w:t>Рег. номер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2914650</wp:posOffset>
                </wp:positionV>
                <wp:extent cx="1278255" cy="27622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D37" w:rsidRDefault="009854BA" w:rsidP="00356882">
                            <w:pPr>
                              <w:pStyle w:val="aa"/>
                              <w:ind w:firstLine="42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530D37">
                              <w:rPr>
                                <w:szCs w:val="28"/>
                                <w:lang w:val="ru-RU"/>
                              </w:rPr>
                              <w:t>Дата рег.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25pt;margin-top:229.5pt;width:100.6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" filled="f" stroked="f">
                <v:textbox inset="0,0,0,0">
                  <w:txbxContent>
                    <w:p w:rsidR="00530D37" w:rsidRDefault="009854BA" w:rsidP="00356882">
                      <w:pPr>
                        <w:pStyle w:val="aa"/>
                        <w:ind w:firstLine="426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530D37">
                        <w:rPr>
                          <w:szCs w:val="28"/>
                          <w:lang w:val="ru-RU"/>
                        </w:rPr>
                        <w:t>Дата рег.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5886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82" w:rsidRDefault="009854BA" w:rsidP="00356882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3589655</wp:posOffset>
                </wp:positionV>
                <wp:extent cx="3827780" cy="1178560"/>
                <wp:effectExtent l="0" t="0" r="127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D37" w:rsidRPr="00356882" w:rsidRDefault="009854BA" w:rsidP="00356882">
                            <w:pPr>
                              <w:spacing w:after="480"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530D37" w:rsidRPr="00356882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Административного регламента 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530D37" w:rsidRDefault="00530D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0.5pt;margin-top:282.65pt;width:301.4pt;height:9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" filled="f" stroked="f">
                <v:textbox inset="0,0,0,0">
                  <w:txbxContent>
                    <w:p w:rsidR="00530D37" w:rsidRPr="00356882" w:rsidRDefault="009854BA" w:rsidP="00356882">
                      <w:pPr>
                        <w:spacing w:after="480"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530D37" w:rsidRPr="00356882">
                        <w:rPr>
                          <w:b/>
                          <w:sz w:val="28"/>
                          <w:szCs w:val="28"/>
                        </w:rPr>
                        <w:t>Об утверждении Административного регламента 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  <w:p w:rsidR="00530D37" w:rsidRDefault="00530D37"/>
                  </w:txbxContent>
                </v:textbox>
                <w10:wrap anchorx="page" anchory="page"/>
              </v:shape>
            </w:pict>
          </mc:Fallback>
        </mc:AlternateContent>
      </w:r>
    </w:p>
    <w:p w:rsidR="00356882" w:rsidRDefault="00356882" w:rsidP="00356882">
      <w:pPr>
        <w:jc w:val="center"/>
        <w:rPr>
          <w:b/>
        </w:rPr>
      </w:pPr>
    </w:p>
    <w:p w:rsidR="00356882" w:rsidRDefault="00356882" w:rsidP="00356882">
      <w:pPr>
        <w:jc w:val="center"/>
        <w:rPr>
          <w:b/>
        </w:rPr>
      </w:pPr>
    </w:p>
    <w:p w:rsidR="00356882" w:rsidRPr="00356882" w:rsidRDefault="00356882" w:rsidP="00356882">
      <w:pPr>
        <w:spacing w:after="480"/>
        <w:jc w:val="center"/>
        <w:rPr>
          <w:rFonts w:ascii="Calibri" w:hAnsi="Calibri"/>
          <w:sz w:val="22"/>
          <w:szCs w:val="22"/>
        </w:rPr>
      </w:pPr>
    </w:p>
    <w:p w:rsidR="002204D4" w:rsidRPr="00356882" w:rsidRDefault="002204D4" w:rsidP="002204D4">
      <w:pPr>
        <w:pStyle w:val="a5"/>
        <w:spacing w:after="0" w:line="360" w:lineRule="exact"/>
        <w:jc w:val="both"/>
        <w:rPr>
          <w:b w:val="0"/>
        </w:rPr>
      </w:pPr>
    </w:p>
    <w:p w:rsidR="004B30F5" w:rsidRPr="004B30F5" w:rsidRDefault="004B30F5" w:rsidP="004B30F5"/>
    <w:p w:rsidR="004B30F5" w:rsidRDefault="004B30F5" w:rsidP="004B30F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  <w:t>от 27.07.</w:t>
      </w:r>
      <w:r w:rsidRPr="003A3A3A">
        <w:rPr>
          <w:sz w:val="28"/>
          <w:szCs w:val="28"/>
        </w:rPr>
        <w:t>20</w:t>
      </w:r>
      <w:r w:rsidR="00DE0C6D" w:rsidRPr="003A3A3A">
        <w:rPr>
          <w:sz w:val="28"/>
          <w:szCs w:val="28"/>
        </w:rPr>
        <w:t>1</w:t>
      </w:r>
      <w:r w:rsidRPr="003A3A3A">
        <w:rPr>
          <w:sz w:val="28"/>
          <w:szCs w:val="28"/>
        </w:rPr>
        <w:t>0 № 210</w:t>
      </w:r>
      <w:r>
        <w:rPr>
          <w:sz w:val="28"/>
          <w:szCs w:val="28"/>
        </w:rPr>
        <w:t xml:space="preserve">-ФЗ «Об организации предоставления государственных </w:t>
      </w:r>
      <w:r>
        <w:rPr>
          <w:sz w:val="28"/>
          <w:szCs w:val="28"/>
        </w:rPr>
        <w:br/>
        <w:t>и муниципальных услуг», постановлени</w:t>
      </w:r>
      <w:r w:rsidR="000C79A0" w:rsidRPr="00816E9F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Нытвенского городского округа от 20.04.2020 № 107 «Об утверждении Порядка разработки</w:t>
      </w:r>
      <w:r w:rsidR="009C52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утверждения административных регламентов предоставлен</w:t>
      </w:r>
      <w:r w:rsidR="009D33AF">
        <w:rPr>
          <w:sz w:val="28"/>
          <w:szCs w:val="28"/>
        </w:rPr>
        <w:t>ия муниципальных услуг и Порядка</w:t>
      </w:r>
      <w:r>
        <w:rPr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услуг» </w:t>
      </w:r>
    </w:p>
    <w:p w:rsidR="004B30F5" w:rsidRDefault="004B30F5" w:rsidP="004B30F5">
      <w:pPr>
        <w:pStyle w:val="3"/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4B30F5" w:rsidRDefault="004B30F5" w:rsidP="004B30F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«Выплата компенсации части родительской платы</w:t>
      </w:r>
      <w:r w:rsidR="009C52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за присмотр и уход за детьми в муниципальных образовательных организациях, реализующих образовательную программу дошкольного образования». </w:t>
      </w:r>
    </w:p>
    <w:p w:rsidR="004B30F5" w:rsidRDefault="004B30F5" w:rsidP="004B30F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администрации Нытвенского городского округа и муниципальным образовательным организациям Нытвенского городского округа при предоставлении муниципальной услуги «Выплата компенсации части родительской платы за присмотр и уход за детьми</w:t>
      </w:r>
      <w:r w:rsidR="009C52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в муниципальных образовательных организациях, реализующих образовательную программу дошкольного образования» руководствоваться Административным регламентом, утвержденным настоящим постановлением. </w:t>
      </w:r>
    </w:p>
    <w:p w:rsidR="00E24F73" w:rsidRDefault="004B30F5" w:rsidP="004B30F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sub_4"/>
      <w:r w:rsidR="00E24F73" w:rsidRPr="003A3A3A">
        <w:rPr>
          <w:sz w:val="28"/>
          <w:szCs w:val="28"/>
        </w:rPr>
        <w:t xml:space="preserve">Информацию 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разместить в Единой </w:t>
      </w:r>
      <w:r w:rsidR="00E24F73" w:rsidRPr="003A3A3A">
        <w:rPr>
          <w:sz w:val="28"/>
          <w:szCs w:val="28"/>
        </w:rPr>
        <w:lastRenderedPageBreak/>
        <w:t xml:space="preserve">государственной информационной системе социального обеспечения (далее - ЕГИССО).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="00E24F73" w:rsidRPr="003A3A3A">
          <w:rPr>
            <w:rStyle w:val="ab"/>
            <w:sz w:val="28"/>
            <w:szCs w:val="28"/>
            <w:u w:val="none"/>
          </w:rPr>
          <w:t>законом</w:t>
        </w:r>
      </w:hyperlink>
      <w:r w:rsidR="003A3A3A" w:rsidRPr="003A3A3A">
        <w:rPr>
          <w:sz w:val="28"/>
          <w:szCs w:val="28"/>
        </w:rPr>
        <w:t xml:space="preserve"> от 17.07.1999 </w:t>
      </w:r>
      <w:r w:rsidR="003A3A3A">
        <w:rPr>
          <w:sz w:val="28"/>
          <w:szCs w:val="28"/>
        </w:rPr>
        <w:br/>
      </w:r>
      <w:r w:rsidR="003A3A3A" w:rsidRPr="003A3A3A">
        <w:rPr>
          <w:sz w:val="28"/>
          <w:szCs w:val="28"/>
        </w:rPr>
        <w:t>№</w:t>
      </w:r>
      <w:r w:rsidR="003A3A3A">
        <w:rPr>
          <w:sz w:val="28"/>
          <w:szCs w:val="28"/>
        </w:rPr>
        <w:t xml:space="preserve"> 178-ФЗ «</w:t>
      </w:r>
      <w:r w:rsidR="00E24F73" w:rsidRPr="003A3A3A">
        <w:rPr>
          <w:sz w:val="28"/>
          <w:szCs w:val="28"/>
        </w:rPr>
        <w:t>О го</w:t>
      </w:r>
      <w:r w:rsidR="003A3A3A">
        <w:rPr>
          <w:sz w:val="28"/>
          <w:szCs w:val="28"/>
        </w:rPr>
        <w:t>сударственной социальной помощи»</w:t>
      </w:r>
      <w:r w:rsidR="00E24F73" w:rsidRPr="003A3A3A">
        <w:rPr>
          <w:sz w:val="28"/>
          <w:szCs w:val="28"/>
        </w:rPr>
        <w:t>.</w:t>
      </w:r>
      <w:r w:rsidR="00E24F73">
        <w:rPr>
          <w:sz w:val="28"/>
          <w:szCs w:val="28"/>
        </w:rPr>
        <w:t xml:space="preserve"> </w:t>
      </w:r>
    </w:p>
    <w:p w:rsidR="004B30F5" w:rsidRDefault="00E24F73" w:rsidP="004B30F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30F5">
        <w:rPr>
          <w:sz w:val="28"/>
          <w:szCs w:val="28"/>
        </w:rPr>
        <w:t>Постановление обнародовать на официальном сайте Нытвенского городского округа.</w:t>
      </w:r>
    </w:p>
    <w:p w:rsidR="004B30F5" w:rsidRDefault="00E24F73" w:rsidP="00E24F73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30F5">
        <w:rPr>
          <w:sz w:val="28"/>
          <w:szCs w:val="28"/>
        </w:rPr>
        <w:t>Постановление вступает в силу</w:t>
      </w:r>
      <w:r w:rsidR="000C79A0">
        <w:rPr>
          <w:sz w:val="28"/>
          <w:szCs w:val="28"/>
        </w:rPr>
        <w:t xml:space="preserve"> </w:t>
      </w:r>
      <w:r w:rsidR="000C79A0" w:rsidRPr="00AD311F">
        <w:rPr>
          <w:sz w:val="28"/>
          <w:szCs w:val="28"/>
        </w:rPr>
        <w:t>со дня официального</w:t>
      </w:r>
      <w:r w:rsidR="004B30F5">
        <w:rPr>
          <w:sz w:val="28"/>
          <w:szCs w:val="28"/>
        </w:rPr>
        <w:t xml:space="preserve"> </w:t>
      </w:r>
      <w:r w:rsidR="003A3A3A">
        <w:rPr>
          <w:sz w:val="28"/>
          <w:szCs w:val="28"/>
        </w:rPr>
        <w:t>обнародования</w:t>
      </w:r>
      <w:r w:rsidR="004B30F5">
        <w:rPr>
          <w:sz w:val="28"/>
          <w:szCs w:val="28"/>
        </w:rPr>
        <w:t>.</w:t>
      </w:r>
    </w:p>
    <w:bookmarkEnd w:id="1"/>
    <w:p w:rsidR="004B30F5" w:rsidRDefault="00E24F73" w:rsidP="009C5213">
      <w:pPr>
        <w:pStyle w:val="3"/>
        <w:spacing w:after="144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30F5">
        <w:rPr>
          <w:sz w:val="28"/>
          <w:szCs w:val="28"/>
        </w:rPr>
        <w:t>. Контроль за исполнением постановления возложить на заместителя главы администрации</w:t>
      </w:r>
      <w:r w:rsidR="000C79A0">
        <w:rPr>
          <w:sz w:val="28"/>
          <w:szCs w:val="28"/>
        </w:rPr>
        <w:t xml:space="preserve"> </w:t>
      </w:r>
      <w:r w:rsidR="000C79A0" w:rsidRPr="00AD311F">
        <w:rPr>
          <w:sz w:val="28"/>
          <w:szCs w:val="28"/>
        </w:rPr>
        <w:t>городского округа</w:t>
      </w:r>
      <w:r w:rsidR="004B30F5">
        <w:rPr>
          <w:sz w:val="28"/>
          <w:szCs w:val="28"/>
        </w:rPr>
        <w:t xml:space="preserve"> по социальным вопросам.</w:t>
      </w:r>
    </w:p>
    <w:p w:rsidR="004B30F5" w:rsidRDefault="004B30F5" w:rsidP="004B30F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</w:t>
      </w:r>
      <w:r w:rsidR="009C5213">
        <w:rPr>
          <w:sz w:val="28"/>
          <w:szCs w:val="28"/>
        </w:rPr>
        <w:tab/>
      </w:r>
      <w:r w:rsidR="009C5213">
        <w:rPr>
          <w:sz w:val="28"/>
          <w:szCs w:val="28"/>
        </w:rPr>
        <w:tab/>
      </w:r>
      <w:r w:rsidR="009C521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Р.М. Хаертдинов</w:t>
      </w: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  <w:rPr>
          <w:szCs w:val="28"/>
        </w:rPr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AD311F" w:rsidRDefault="00AD311F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AD311F" w:rsidRDefault="00AD311F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pStyle w:val="a3"/>
        <w:tabs>
          <w:tab w:val="left" w:pos="708"/>
        </w:tabs>
        <w:spacing w:line="240" w:lineRule="exact"/>
        <w:ind w:left="6372" w:firstLine="708"/>
      </w:pPr>
    </w:p>
    <w:p w:rsidR="004B30F5" w:rsidRDefault="004B30F5" w:rsidP="004B30F5">
      <w:pPr>
        <w:widowControl w:val="0"/>
        <w:autoSpaceDE w:val="0"/>
        <w:autoSpaceDN w:val="0"/>
        <w:spacing w:line="240" w:lineRule="exact"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39BE" w:rsidRDefault="004B30F5" w:rsidP="004B30F5">
      <w:pPr>
        <w:widowControl w:val="0"/>
        <w:autoSpaceDE w:val="0"/>
        <w:autoSpaceDN w:val="0"/>
        <w:spacing w:line="240" w:lineRule="exac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4B30F5" w:rsidRDefault="004B30F5" w:rsidP="004B30F5">
      <w:pPr>
        <w:widowControl w:val="0"/>
        <w:autoSpaceDE w:val="0"/>
        <w:autoSpaceDN w:val="0"/>
        <w:spacing w:line="240" w:lineRule="exac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  <w:t>городского округа</w:t>
      </w:r>
    </w:p>
    <w:p w:rsidR="004B30F5" w:rsidRDefault="008939BE" w:rsidP="008939BE">
      <w:pPr>
        <w:widowControl w:val="0"/>
        <w:autoSpaceDE w:val="0"/>
        <w:autoSpaceDN w:val="0"/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D311F">
        <w:rPr>
          <w:sz w:val="28"/>
          <w:szCs w:val="28"/>
        </w:rPr>
        <w:t>от 00.00</w:t>
      </w:r>
      <w:r w:rsidR="009C5213">
        <w:rPr>
          <w:sz w:val="28"/>
          <w:szCs w:val="28"/>
        </w:rPr>
        <w:t>.2021</w:t>
      </w:r>
      <w:r w:rsidR="004B30F5">
        <w:rPr>
          <w:sz w:val="28"/>
          <w:szCs w:val="28"/>
        </w:rPr>
        <w:t xml:space="preserve"> № __</w:t>
      </w:r>
    </w:p>
    <w:p w:rsidR="004B30F5" w:rsidRDefault="004B30F5" w:rsidP="004B30F5">
      <w:pPr>
        <w:spacing w:after="120"/>
        <w:ind w:right="57"/>
        <w:rPr>
          <w:b/>
          <w:bCs/>
          <w:sz w:val="28"/>
          <w:szCs w:val="28"/>
        </w:rPr>
      </w:pPr>
    </w:p>
    <w:p w:rsidR="004B30F5" w:rsidRDefault="004B30F5" w:rsidP="004B30F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4B30F5" w:rsidRDefault="004B30F5" w:rsidP="004B30F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4B30F5" w:rsidRDefault="004B30F5" w:rsidP="00DE0C6D">
      <w:pPr>
        <w:spacing w:after="240" w:line="360" w:lineRule="exact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1. </w:t>
      </w:r>
      <w:r w:rsidR="009C5213">
        <w:rPr>
          <w:b/>
          <w:bCs/>
          <w:color w:val="000000"/>
          <w:sz w:val="28"/>
          <w:szCs w:val="28"/>
        </w:rPr>
        <w:t>Общи</w:t>
      </w:r>
      <w:r w:rsidR="00DE0C6D">
        <w:rPr>
          <w:b/>
          <w:bCs/>
          <w:color w:val="000000"/>
          <w:sz w:val="28"/>
          <w:szCs w:val="28"/>
        </w:rPr>
        <w:t>е</w:t>
      </w:r>
      <w:r w:rsidR="009C5213">
        <w:rPr>
          <w:b/>
          <w:bCs/>
          <w:color w:val="000000"/>
          <w:sz w:val="28"/>
          <w:szCs w:val="28"/>
        </w:rPr>
        <w:t xml:space="preserve"> положения</w:t>
      </w:r>
    </w:p>
    <w:p w:rsidR="009C5213" w:rsidRDefault="009C5213" w:rsidP="00AD311F">
      <w:pPr>
        <w:numPr>
          <w:ilvl w:val="1"/>
          <w:numId w:val="21"/>
        </w:num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4B30F5" w:rsidRDefault="00996443" w:rsidP="00AD31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1.1.1. </w:t>
      </w:r>
      <w:r w:rsidR="004B30F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4B30F5">
        <w:rPr>
          <w:sz w:val="28"/>
          <w:szCs w:val="28"/>
        </w:rPr>
        <w:t xml:space="preserve">Выплата компенсации части родительской платы, взимаемой </w:t>
      </w:r>
      <w:r w:rsidR="009C5213">
        <w:rPr>
          <w:sz w:val="28"/>
          <w:szCs w:val="28"/>
        </w:rPr>
        <w:t xml:space="preserve">                </w:t>
      </w:r>
      <w:r w:rsidR="004B30F5">
        <w:rPr>
          <w:sz w:val="28"/>
          <w:szCs w:val="28"/>
        </w:rPr>
        <w:t xml:space="preserve">с родителей (законных представителей) за присмотр и уход за детьми </w:t>
      </w:r>
      <w:r w:rsidR="009C5213">
        <w:rPr>
          <w:sz w:val="28"/>
          <w:szCs w:val="28"/>
        </w:rPr>
        <w:t xml:space="preserve">                </w:t>
      </w:r>
      <w:r w:rsidR="004B30F5">
        <w:rPr>
          <w:sz w:val="28"/>
          <w:szCs w:val="28"/>
        </w:rPr>
        <w:t>в муниципальных образовательных организациях, реализующих образовательную программу дошкольного образования</w:t>
      </w:r>
      <w:r w:rsidR="004B30F5">
        <w:rPr>
          <w:color w:val="000000"/>
          <w:sz w:val="28"/>
          <w:szCs w:val="28"/>
        </w:rPr>
        <w:t xml:space="preserve">» (далее – Административный регламент) определяет порядок и стандарт предоставления муниципальной услуги, сроки и последовательность действий </w:t>
      </w:r>
      <w:r w:rsidR="009C5213">
        <w:rPr>
          <w:color w:val="000000"/>
          <w:sz w:val="28"/>
          <w:szCs w:val="28"/>
        </w:rPr>
        <w:t xml:space="preserve">                            </w:t>
      </w:r>
      <w:r w:rsidR="004B30F5">
        <w:rPr>
          <w:color w:val="000000"/>
          <w:sz w:val="28"/>
          <w:szCs w:val="28"/>
        </w:rPr>
        <w:t>по её исполнению.</w:t>
      </w:r>
    </w:p>
    <w:p w:rsidR="004B30F5" w:rsidRDefault="00996443" w:rsidP="00AD311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r w:rsidR="004B30F5">
        <w:rPr>
          <w:color w:val="000000"/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исполнения муниципальной услуги, </w:t>
      </w:r>
      <w:r w:rsidR="009C5213">
        <w:rPr>
          <w:color w:val="000000"/>
          <w:sz w:val="28"/>
          <w:szCs w:val="28"/>
        </w:rPr>
        <w:t xml:space="preserve">       </w:t>
      </w:r>
      <w:r w:rsidR="004B30F5">
        <w:rPr>
          <w:color w:val="000000"/>
          <w:sz w:val="28"/>
          <w:szCs w:val="28"/>
        </w:rPr>
        <w:t>в том числе:</w:t>
      </w:r>
    </w:p>
    <w:p w:rsidR="004B30F5" w:rsidRDefault="004B30F5" w:rsidP="00AD31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упорядочения административных процедур (действий);</w:t>
      </w:r>
    </w:p>
    <w:p w:rsidR="004B30F5" w:rsidRDefault="004B30F5" w:rsidP="00AD31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сокращения количества документов, предоставляемых гражданами </w:t>
      </w:r>
      <w:r w:rsidR="009C521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для предоставления муниципальной услуги;</w:t>
      </w:r>
    </w:p>
    <w:p w:rsidR="004B30F5" w:rsidRDefault="004B30F5" w:rsidP="00AD31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установления ответственности должностных лиц Управления образования администрации Нытвенского городского округа (</w:t>
      </w:r>
      <w:r w:rsidR="00D36D8E">
        <w:rPr>
          <w:color w:val="000000"/>
          <w:sz w:val="28"/>
          <w:szCs w:val="28"/>
        </w:rPr>
        <w:t>далее – Управление образования) и образовательных организаций, реализующих образовательную программу дошкольного образования,</w:t>
      </w:r>
      <w:r>
        <w:rPr>
          <w:color w:val="000000"/>
          <w:sz w:val="28"/>
          <w:szCs w:val="28"/>
        </w:rPr>
        <w:t xml:space="preserve"> предоставляющих муниципальную услугу,</w:t>
      </w:r>
      <w:r w:rsidR="00996443">
        <w:rPr>
          <w:color w:val="000000"/>
          <w:sz w:val="28"/>
          <w:szCs w:val="28"/>
        </w:rPr>
        <w:t xml:space="preserve"> </w:t>
      </w:r>
      <w:r w:rsidR="00DE0C6D">
        <w:rPr>
          <w:color w:val="000000"/>
          <w:sz w:val="28"/>
          <w:szCs w:val="28"/>
        </w:rPr>
        <w:t xml:space="preserve">за несоблюдение ими требований </w:t>
      </w:r>
      <w:r>
        <w:rPr>
          <w:color w:val="000000"/>
          <w:sz w:val="28"/>
          <w:szCs w:val="28"/>
        </w:rPr>
        <w:t>Административного регламента при выполнении административных процедур (действий).</w:t>
      </w:r>
    </w:p>
    <w:p w:rsidR="004B30F5" w:rsidRDefault="00996443" w:rsidP="00AD311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</w:t>
      </w:r>
      <w:r w:rsidR="004B30F5">
        <w:rPr>
          <w:color w:val="000000"/>
          <w:sz w:val="28"/>
          <w:szCs w:val="28"/>
        </w:rPr>
        <w:t xml:space="preserve">Муниципальная услуга предоставляется в соответствии с </w:t>
      </w:r>
      <w:hyperlink r:id="rId9" w:history="1">
        <w:r w:rsidR="004B30F5" w:rsidRPr="008939BE">
          <w:rPr>
            <w:rStyle w:val="ab"/>
            <w:color w:val="000000"/>
            <w:sz w:val="28"/>
            <w:szCs w:val="28"/>
            <w:u w:val="none"/>
          </w:rPr>
          <w:t>Законом</w:t>
        </w:r>
      </w:hyperlink>
      <w:r w:rsidR="008939BE">
        <w:rPr>
          <w:color w:val="000000"/>
          <w:sz w:val="28"/>
          <w:szCs w:val="28"/>
        </w:rPr>
        <w:t xml:space="preserve"> Пермского края от 28.12.2007 №</w:t>
      </w:r>
      <w:r w:rsidR="00EC366C">
        <w:rPr>
          <w:color w:val="000000"/>
          <w:sz w:val="28"/>
          <w:szCs w:val="28"/>
        </w:rPr>
        <w:t xml:space="preserve"> 172-ПК «</w:t>
      </w:r>
      <w:r w:rsidR="004B30F5">
        <w:rPr>
          <w:color w:val="000000"/>
          <w:sz w:val="28"/>
          <w:szCs w:val="28"/>
        </w:rPr>
        <w:t xml:space="preserve">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</w:t>
      </w:r>
      <w:r>
        <w:rPr>
          <w:color w:val="000000"/>
          <w:sz w:val="28"/>
          <w:szCs w:val="28"/>
        </w:rPr>
        <w:t xml:space="preserve">           </w:t>
      </w:r>
      <w:r w:rsidR="004B30F5">
        <w:rPr>
          <w:color w:val="000000"/>
          <w:sz w:val="28"/>
          <w:szCs w:val="28"/>
        </w:rPr>
        <w:t>в образовательных организациях, реализующих образовательную пр</w:t>
      </w:r>
      <w:r w:rsidR="00EC366C">
        <w:rPr>
          <w:color w:val="000000"/>
          <w:sz w:val="28"/>
          <w:szCs w:val="28"/>
        </w:rPr>
        <w:t>ограмму дошкольного образования»</w:t>
      </w:r>
      <w:r w:rsidR="004B30F5">
        <w:rPr>
          <w:color w:val="000000"/>
          <w:sz w:val="28"/>
          <w:szCs w:val="28"/>
        </w:rPr>
        <w:t>.</w:t>
      </w:r>
    </w:p>
    <w:p w:rsidR="004B30F5" w:rsidRDefault="004B30F5" w:rsidP="00AD311F">
      <w:pPr>
        <w:numPr>
          <w:ilvl w:val="1"/>
          <w:numId w:val="4"/>
        </w:numPr>
        <w:spacing w:before="240" w:after="120"/>
        <w:ind w:left="1072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заявителей</w:t>
      </w:r>
    </w:p>
    <w:p w:rsidR="004B30F5" w:rsidRDefault="004B30F5" w:rsidP="00AD311F">
      <w:pPr>
        <w:numPr>
          <w:ilvl w:val="2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заявителей выступает один из родителей (законных представителей) детей, (далее − заявитель), внесших родительскую плату </w:t>
      </w:r>
      <w:r w:rsidR="0099644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lastRenderedPageBreak/>
        <w:t xml:space="preserve">за присмотр и уход за ребенком в образовательной организации, в случаях, </w:t>
      </w:r>
      <w:r w:rsidRPr="004B30F5">
        <w:rPr>
          <w:color w:val="000000"/>
          <w:sz w:val="28"/>
          <w:szCs w:val="28"/>
        </w:rPr>
        <w:t xml:space="preserve">установленных </w:t>
      </w:r>
      <w:hyperlink r:id="rId10" w:history="1">
        <w:r w:rsidR="00996443">
          <w:rPr>
            <w:rStyle w:val="ab"/>
            <w:color w:val="000000"/>
            <w:sz w:val="28"/>
            <w:szCs w:val="28"/>
            <w:u w:val="none"/>
          </w:rPr>
          <w:t>1.2.</w:t>
        </w:r>
      </w:hyperlink>
      <w:r w:rsidRPr="004B30F5">
        <w:rPr>
          <w:color w:val="000000"/>
          <w:sz w:val="28"/>
          <w:szCs w:val="28"/>
        </w:rPr>
        <w:t xml:space="preserve"> Правил предоставления компенсации части</w:t>
      </w:r>
      <w:r>
        <w:rPr>
          <w:color w:val="000000"/>
          <w:sz w:val="28"/>
          <w:szCs w:val="28"/>
        </w:rPr>
        <w:t xml:space="preserve"> родительской платы за присмотр и уход за ребенком в образовательных организациях, реализующих образовательную программу дошкольного образования, утвержденных </w:t>
      </w:r>
      <w:r w:rsidR="00E24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 Правительства Пермского края от 01.08.2018</w:t>
      </w:r>
      <w:r w:rsidR="00DE0C6D">
        <w:rPr>
          <w:color w:val="000000"/>
          <w:sz w:val="28"/>
          <w:szCs w:val="28"/>
        </w:rPr>
        <w:t xml:space="preserve"> </w:t>
      </w:r>
      <w:r w:rsidR="00DE0C6D">
        <w:rPr>
          <w:color w:val="000000"/>
          <w:sz w:val="28"/>
          <w:szCs w:val="28"/>
        </w:rPr>
        <w:br/>
      </w:r>
      <w:r w:rsidR="008939BE">
        <w:rPr>
          <w:color w:val="000000"/>
          <w:sz w:val="28"/>
          <w:szCs w:val="28"/>
        </w:rPr>
        <w:t>№ 444-п «</w:t>
      </w:r>
      <w:r>
        <w:rPr>
          <w:color w:val="000000"/>
          <w:sz w:val="28"/>
          <w:szCs w:val="28"/>
        </w:rPr>
        <w:t xml:space="preserve">О компенсации части родительской платы за присмотр и уход </w:t>
      </w:r>
      <w:r w:rsidR="00DE0C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ребенком в образовательных организациях, реализующих образовательную пр</w:t>
      </w:r>
      <w:r w:rsidR="008939BE">
        <w:rPr>
          <w:color w:val="000000"/>
          <w:sz w:val="28"/>
          <w:szCs w:val="28"/>
        </w:rPr>
        <w:t>ограмму дошкольного образования»</w:t>
      </w:r>
      <w:r>
        <w:rPr>
          <w:color w:val="000000"/>
          <w:sz w:val="28"/>
          <w:szCs w:val="28"/>
        </w:rPr>
        <w:t xml:space="preserve"> (далее - Правила предоставления компенсации). </w:t>
      </w:r>
    </w:p>
    <w:p w:rsidR="004B30F5" w:rsidRDefault="00996443" w:rsidP="00AD311F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="004B30F5">
        <w:rPr>
          <w:color w:val="000000"/>
          <w:sz w:val="28"/>
          <w:szCs w:val="28"/>
        </w:rPr>
        <w:t xml:space="preserve">От имени заявителя могут выступать лица, имеющие право </w:t>
      </w:r>
      <w:r w:rsidR="004B30F5">
        <w:rPr>
          <w:color w:val="000000"/>
          <w:sz w:val="28"/>
          <w:szCs w:val="28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B30F5" w:rsidRDefault="00996443" w:rsidP="00AD311F">
      <w:pPr>
        <w:tabs>
          <w:tab w:val="left" w:pos="567"/>
        </w:tabs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4B30F5">
        <w:rPr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4B30F5" w:rsidRDefault="00996443" w:rsidP="00AD311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B30F5">
        <w:rPr>
          <w:sz w:val="28"/>
          <w:szCs w:val="28"/>
        </w:rPr>
        <w:t>.1 Информация о месте нахождения, графике работы, справочных телефонах, адресе официального сайта в информационно-телекоммуникационной сети «Интернет»</w:t>
      </w:r>
      <w:r w:rsidR="00530D37">
        <w:rPr>
          <w:sz w:val="28"/>
          <w:szCs w:val="28"/>
        </w:rPr>
        <w:t>,</w:t>
      </w:r>
      <w:r w:rsidR="004B30F5">
        <w:rPr>
          <w:sz w:val="28"/>
          <w:szCs w:val="28"/>
        </w:rPr>
        <w:t xml:space="preserve"> органа (организаций), предоставляющих муниципальную услугу приведена в Приложении 3 </w:t>
      </w:r>
      <w:r>
        <w:rPr>
          <w:sz w:val="28"/>
          <w:szCs w:val="28"/>
        </w:rPr>
        <w:t xml:space="preserve">                  </w:t>
      </w:r>
      <w:r w:rsidR="004B30F5">
        <w:rPr>
          <w:sz w:val="28"/>
          <w:szCs w:val="28"/>
        </w:rPr>
        <w:t xml:space="preserve">к </w:t>
      </w:r>
      <w:r w:rsidR="004951F5" w:rsidRPr="00530D37">
        <w:rPr>
          <w:sz w:val="28"/>
          <w:szCs w:val="28"/>
        </w:rPr>
        <w:t>А</w:t>
      </w:r>
      <w:r w:rsidR="004B30F5">
        <w:rPr>
          <w:sz w:val="28"/>
          <w:szCs w:val="28"/>
        </w:rPr>
        <w:t>дминистративному регламенту.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Pr="00530D37">
        <w:rPr>
          <w:sz w:val="28"/>
          <w:szCs w:val="28"/>
        </w:rPr>
        <w:t>(далее – орган)</w:t>
      </w:r>
      <w:r w:rsidR="004951F5" w:rsidRPr="00530D37">
        <w:rPr>
          <w:sz w:val="28"/>
          <w:szCs w:val="28"/>
        </w:rPr>
        <w:t xml:space="preserve"> </w:t>
      </w:r>
      <w:r w:rsidR="00530D37">
        <w:rPr>
          <w:sz w:val="28"/>
          <w:szCs w:val="28"/>
        </w:rPr>
        <w:t>р</w:t>
      </w:r>
      <w:r w:rsidR="004951F5">
        <w:rPr>
          <w:sz w:val="28"/>
          <w:szCs w:val="28"/>
        </w:rPr>
        <w:t xml:space="preserve">асполагается по адресу: </w:t>
      </w:r>
      <w:r w:rsidR="00530D37">
        <w:rPr>
          <w:sz w:val="28"/>
          <w:szCs w:val="28"/>
        </w:rPr>
        <w:br/>
      </w:r>
      <w:r>
        <w:rPr>
          <w:sz w:val="28"/>
          <w:szCs w:val="28"/>
        </w:rPr>
        <w:t>г. Нытва, ул. Комсомольская, 39.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для направления обращений: 617000, Пермский край,  г. Нытва, ул. Комсомольская, 39.</w:t>
      </w:r>
    </w:p>
    <w:p w:rsidR="004B30F5" w:rsidRDefault="004B30F5" w:rsidP="00AD311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и консультаций: 8 (34272) 3-12-52, 8 (34272) 3-06-56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 с 08.00 до 17.15, пятница с 08.00 до 16.00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12.00 до 13.00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посетителей: </w:t>
      </w:r>
    </w:p>
    <w:p w:rsidR="004B30F5" w:rsidRDefault="004B30F5" w:rsidP="00AD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с 15.00 до 17.00                                                                                      </w:t>
      </w:r>
    </w:p>
    <w:p w:rsidR="00FF5506" w:rsidRDefault="004B30F5" w:rsidP="00AD3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1" w:history="1">
        <w:r w:rsidR="008628F4" w:rsidRPr="00F72C91">
          <w:rPr>
            <w:rStyle w:val="ab"/>
            <w:sz w:val="28"/>
            <w:szCs w:val="28"/>
          </w:rPr>
          <w:t>https://admnytva.ru/munitsipalnye-uslugi/poluchit-uslugu</w:t>
        </w:r>
      </w:hyperlink>
      <w:r w:rsidR="008628F4">
        <w:rPr>
          <w:sz w:val="28"/>
          <w:szCs w:val="28"/>
        </w:rPr>
        <w:t xml:space="preserve"> </w:t>
      </w:r>
      <w:r w:rsidR="00FF5506">
        <w:rPr>
          <w:sz w:val="28"/>
          <w:szCs w:val="28"/>
        </w:rPr>
        <w:t xml:space="preserve"> </w:t>
      </w:r>
      <w:r w:rsidR="00FF5506" w:rsidRPr="00FF5506">
        <w:rPr>
          <w:sz w:val="28"/>
          <w:szCs w:val="28"/>
        </w:rPr>
        <w:t xml:space="preserve"> </w:t>
      </w:r>
      <w:r w:rsidR="00FF5506">
        <w:rPr>
          <w:sz w:val="28"/>
          <w:szCs w:val="28"/>
        </w:rPr>
        <w:t>.</w:t>
      </w:r>
    </w:p>
    <w:p w:rsidR="00530D37" w:rsidRDefault="004B30F5" w:rsidP="00AD3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 </w:t>
      </w:r>
      <w:hyperlink r:id="rId12" w:history="1">
        <w:r w:rsidR="00530D37" w:rsidRPr="00F72C91">
          <w:rPr>
            <w:rStyle w:val="ab"/>
            <w:sz w:val="28"/>
            <w:szCs w:val="28"/>
          </w:rPr>
          <w:t>ruo@admnytva.ru</w:t>
        </w:r>
      </w:hyperlink>
      <w:r w:rsidR="00530D37">
        <w:rPr>
          <w:sz w:val="28"/>
          <w:szCs w:val="28"/>
        </w:rPr>
        <w:t xml:space="preserve"> </w:t>
      </w:r>
    </w:p>
    <w:p w:rsidR="004B30F5" w:rsidRDefault="00530D37" w:rsidP="00AD3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D37">
        <w:t xml:space="preserve"> </w:t>
      </w:r>
      <w:r w:rsidR="00996443">
        <w:rPr>
          <w:sz w:val="28"/>
          <w:szCs w:val="28"/>
        </w:rPr>
        <w:t>1.3</w:t>
      </w:r>
      <w:r w:rsidR="00D36D8E">
        <w:rPr>
          <w:sz w:val="28"/>
          <w:szCs w:val="28"/>
        </w:rPr>
        <w:t>.2</w:t>
      </w:r>
      <w:r w:rsidR="004B30F5">
        <w:rPr>
          <w:sz w:val="28"/>
          <w:szCs w:val="28"/>
        </w:rPr>
        <w:t xml:space="preserve">. Информация по вопросам предоставления муниципальной услуги, </w:t>
      </w:r>
      <w:r w:rsidR="00996443">
        <w:rPr>
          <w:sz w:val="28"/>
          <w:szCs w:val="28"/>
        </w:rPr>
        <w:t xml:space="preserve">  </w:t>
      </w:r>
      <w:r w:rsidR="004B30F5">
        <w:rPr>
          <w:sz w:val="28"/>
          <w:szCs w:val="28"/>
        </w:rPr>
        <w:t xml:space="preserve">и услуг, которые являются необходимыми и обязательными </w:t>
      </w:r>
      <w:r w:rsidR="00996443">
        <w:rPr>
          <w:sz w:val="28"/>
          <w:szCs w:val="28"/>
        </w:rPr>
        <w:t xml:space="preserve">                            </w:t>
      </w:r>
      <w:r w:rsidR="004B30F5">
        <w:rPr>
          <w:sz w:val="28"/>
          <w:szCs w:val="28"/>
        </w:rPr>
        <w:t>для предоставления муниципальной услуги, предоставляется:</w:t>
      </w:r>
    </w:p>
    <w:p w:rsidR="004B30F5" w:rsidRDefault="004B30F5" w:rsidP="00AD311F">
      <w:pPr>
        <w:widowControl w:val="0"/>
        <w:numPr>
          <w:ilvl w:val="3"/>
          <w:numId w:val="2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в здании организации, предоставляющей муниципальную услугу;</w:t>
      </w:r>
    </w:p>
    <w:p w:rsidR="004B30F5" w:rsidRDefault="004B30F5" w:rsidP="00AD311F">
      <w:pPr>
        <w:widowControl w:val="0"/>
        <w:numPr>
          <w:ilvl w:val="3"/>
          <w:numId w:val="2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E0C6D">
        <w:rPr>
          <w:color w:val="000000"/>
          <w:sz w:val="28"/>
          <w:szCs w:val="28"/>
        </w:rPr>
        <w:t>на официальном сайте;</w:t>
      </w:r>
    </w:p>
    <w:p w:rsidR="008628F4" w:rsidRDefault="008628F4" w:rsidP="00AD311F">
      <w:pPr>
        <w:widowControl w:val="0"/>
        <w:numPr>
          <w:ilvl w:val="3"/>
          <w:numId w:val="2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портале;</w:t>
      </w:r>
    </w:p>
    <w:p w:rsidR="004B30F5" w:rsidRDefault="004B30F5" w:rsidP="00AD311F">
      <w:pPr>
        <w:widowControl w:val="0"/>
        <w:numPr>
          <w:ilvl w:val="3"/>
          <w:numId w:val="2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E0C6D">
        <w:rPr>
          <w:color w:val="000000"/>
          <w:sz w:val="28"/>
          <w:szCs w:val="28"/>
        </w:rPr>
        <w:lastRenderedPageBreak/>
        <w:t>посредством публикации в средствах массовой информации, издания информационных материалов (брошюр и буклетов);</w:t>
      </w:r>
    </w:p>
    <w:p w:rsidR="004B30F5" w:rsidRDefault="004B30F5" w:rsidP="00AD311F">
      <w:pPr>
        <w:widowControl w:val="0"/>
        <w:numPr>
          <w:ilvl w:val="3"/>
          <w:numId w:val="2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E0C6D">
        <w:rPr>
          <w:color w:val="000000"/>
          <w:sz w:val="28"/>
          <w:szCs w:val="28"/>
        </w:rPr>
        <w:t>с использованием средств телефонной связи;</w:t>
      </w:r>
    </w:p>
    <w:p w:rsidR="004B30F5" w:rsidRPr="00DE0C6D" w:rsidRDefault="004B30F5" w:rsidP="00AD311F">
      <w:pPr>
        <w:widowControl w:val="0"/>
        <w:numPr>
          <w:ilvl w:val="3"/>
          <w:numId w:val="2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E0C6D">
        <w:rPr>
          <w:color w:val="000000"/>
          <w:sz w:val="28"/>
          <w:szCs w:val="28"/>
        </w:rPr>
        <w:t>при личном обращении в организацию, предоставляющую муниципальную услугу.</w:t>
      </w:r>
    </w:p>
    <w:p w:rsidR="004B30F5" w:rsidRDefault="004B30F5" w:rsidP="00AD31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4B30F5" w:rsidRDefault="00996443" w:rsidP="00AD31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36D8E">
        <w:rPr>
          <w:color w:val="000000"/>
          <w:sz w:val="28"/>
          <w:szCs w:val="28"/>
        </w:rPr>
        <w:t>.3</w:t>
      </w:r>
      <w:r w:rsidR="004B30F5">
        <w:rPr>
          <w:color w:val="000000"/>
          <w:sz w:val="28"/>
          <w:szCs w:val="28"/>
        </w:rPr>
        <w:t xml:space="preserve">. </w:t>
      </w:r>
      <w:r w:rsidR="004B30F5">
        <w:rPr>
          <w:sz w:val="28"/>
          <w:szCs w:val="28"/>
        </w:rPr>
        <w:t>На информационных стендах в здании организации, предоставляющей муниципальную услугу, размещается следующая информация:</w:t>
      </w:r>
    </w:p>
    <w:p w:rsidR="004B30F5" w:rsidRPr="002C1D61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2C1D61">
        <w:rPr>
          <w:sz w:val="28"/>
          <w:szCs w:val="28"/>
        </w:rPr>
        <w:t xml:space="preserve">1.3.3.1.  </w:t>
      </w:r>
      <w:r w:rsidR="004B30F5" w:rsidRPr="002C1D61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B30F5" w:rsidRPr="002C1D61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2C1D61">
        <w:rPr>
          <w:sz w:val="28"/>
          <w:szCs w:val="28"/>
        </w:rPr>
        <w:t xml:space="preserve">1.3.3.2. </w:t>
      </w:r>
      <w:r w:rsidR="004B30F5" w:rsidRPr="002C1D61">
        <w:rPr>
          <w:color w:val="000000"/>
          <w:sz w:val="28"/>
          <w:szCs w:val="28"/>
        </w:rPr>
        <w:t xml:space="preserve">извлечения из текста </w:t>
      </w:r>
      <w:r w:rsidR="001176F5" w:rsidRPr="008628F4">
        <w:rPr>
          <w:sz w:val="28"/>
          <w:szCs w:val="28"/>
        </w:rPr>
        <w:t>А</w:t>
      </w:r>
      <w:r w:rsidR="004B30F5" w:rsidRPr="002C1D61">
        <w:rPr>
          <w:color w:val="000000"/>
          <w:sz w:val="28"/>
          <w:szCs w:val="28"/>
        </w:rPr>
        <w:t>дминистративного регламента;</w:t>
      </w:r>
    </w:p>
    <w:p w:rsidR="004B30F5" w:rsidRPr="002C1D61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2C1D61">
        <w:rPr>
          <w:color w:val="000000"/>
          <w:sz w:val="28"/>
          <w:szCs w:val="28"/>
        </w:rPr>
        <w:t xml:space="preserve">1.3.3.3. </w:t>
      </w:r>
      <w:r w:rsidR="004B30F5" w:rsidRPr="002C1D61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4B30F5" w:rsidRPr="002C1D61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2C1D61">
        <w:rPr>
          <w:color w:val="000000"/>
          <w:sz w:val="28"/>
          <w:szCs w:val="28"/>
        </w:rPr>
        <w:t xml:space="preserve">1.3.3.4. </w:t>
      </w:r>
      <w:r w:rsidR="004B30F5" w:rsidRPr="002C1D61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4B30F5" w:rsidRPr="002C1D61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2C1D61">
        <w:rPr>
          <w:color w:val="000000"/>
          <w:sz w:val="28"/>
          <w:szCs w:val="28"/>
        </w:rPr>
        <w:t xml:space="preserve">1.3.3.5. </w:t>
      </w:r>
      <w:r w:rsidR="004B30F5" w:rsidRPr="002C1D61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B30F5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2C1D61">
        <w:rPr>
          <w:color w:val="000000"/>
          <w:sz w:val="28"/>
          <w:szCs w:val="28"/>
        </w:rPr>
        <w:t>1.3.3.6.</w:t>
      </w:r>
      <w:r>
        <w:rPr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4B30F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B30F5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1.3.3.7. </w:t>
      </w:r>
      <w:r w:rsidR="004B30F5">
        <w:rPr>
          <w:color w:val="000000"/>
          <w:sz w:val="28"/>
          <w:szCs w:val="28"/>
        </w:rPr>
        <w:t>график приема заявителей должностными лицами органа, предоставляющего муниципальную услугу;</w:t>
      </w:r>
    </w:p>
    <w:p w:rsidR="004B30F5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1.3.3.8. </w:t>
      </w:r>
      <w:r w:rsidR="004B30F5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4B30F5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1.3.3.9.  </w:t>
      </w:r>
      <w:r w:rsidR="004B30F5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4B30F5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1.3.3.10. </w:t>
      </w:r>
      <w:r w:rsidR="004B30F5">
        <w:rPr>
          <w:color w:val="000000"/>
          <w:sz w:val="28"/>
          <w:szCs w:val="28"/>
        </w:rPr>
        <w:t>порядок получения консультаций;</w:t>
      </w:r>
    </w:p>
    <w:p w:rsidR="004B30F5" w:rsidRDefault="00DE0C6D" w:rsidP="00AD311F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1.3.3.11. </w:t>
      </w:r>
      <w:r w:rsidR="004B30F5">
        <w:rPr>
          <w:color w:val="000000"/>
          <w:sz w:val="28"/>
          <w:szCs w:val="28"/>
        </w:rPr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4B30F5" w:rsidRDefault="004B30F5" w:rsidP="00AD311F">
      <w:pPr>
        <w:numPr>
          <w:ilvl w:val="3"/>
          <w:numId w:val="28"/>
        </w:numPr>
        <w:autoSpaceDE w:val="0"/>
        <w:autoSpaceDN w:val="0"/>
        <w:adjustRightInd w:val="0"/>
        <w:spacing w:before="12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4B30F5" w:rsidRDefault="00D36D8E" w:rsidP="00AD311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B30F5">
        <w:rPr>
          <w:sz w:val="28"/>
          <w:szCs w:val="28"/>
        </w:rPr>
        <w:t xml:space="preserve">. В целях получения информации, консультации (справок) </w:t>
      </w:r>
      <w:r w:rsidR="004B30F5">
        <w:rPr>
          <w:sz w:val="28"/>
          <w:szCs w:val="28"/>
        </w:rPr>
        <w:br/>
        <w:t xml:space="preserve">по вопросам предоставления муниципальной услуги заявители обращаются </w:t>
      </w:r>
      <w:r w:rsidR="004B30F5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образовательные организации, </w:t>
      </w:r>
      <w:r>
        <w:rPr>
          <w:color w:val="000000"/>
          <w:sz w:val="28"/>
          <w:szCs w:val="28"/>
        </w:rPr>
        <w:t>реализующие образовательную программу дошкольного образования,</w:t>
      </w:r>
      <w:r w:rsidR="004B30F5">
        <w:rPr>
          <w:sz w:val="28"/>
          <w:szCs w:val="28"/>
        </w:rPr>
        <w:t xml:space="preserve"> в устной (лично или по телефону) и письменной форме, а также посредством электронной почты.</w:t>
      </w:r>
    </w:p>
    <w:p w:rsidR="004B30F5" w:rsidRDefault="004B30F5" w:rsidP="00AD311F">
      <w:pPr>
        <w:numPr>
          <w:ilvl w:val="0"/>
          <w:numId w:val="28"/>
        </w:numPr>
        <w:spacing w:before="360" w:after="120"/>
        <w:ind w:left="1049" w:hanging="10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Стандарт  предоставления муниципальной услуги</w:t>
      </w:r>
    </w:p>
    <w:p w:rsidR="00A43152" w:rsidRDefault="004B30F5" w:rsidP="00AD311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431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</w:t>
      </w:r>
      <w:r w:rsidR="00A43152">
        <w:rPr>
          <w:sz w:val="28"/>
          <w:szCs w:val="28"/>
        </w:rPr>
        <w:t>именование муниципальной услуги.</w:t>
      </w:r>
    </w:p>
    <w:p w:rsidR="004B30F5" w:rsidRDefault="00A43152" w:rsidP="00AD311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4B30F5">
        <w:rPr>
          <w:sz w:val="28"/>
          <w:szCs w:val="28"/>
        </w:rPr>
        <w:t xml:space="preserve"> «Выплата компенсации части родительской платы за присмотр </w:t>
      </w:r>
      <w:r>
        <w:rPr>
          <w:sz w:val="28"/>
          <w:szCs w:val="28"/>
        </w:rPr>
        <w:t xml:space="preserve">         </w:t>
      </w:r>
      <w:r w:rsidR="004B30F5">
        <w:rPr>
          <w:sz w:val="28"/>
          <w:szCs w:val="28"/>
        </w:rPr>
        <w:t>и уход за детьми в муниципальных образовательных организациях, реализующих образовательную программу дошкольного образования»</w:t>
      </w:r>
      <w:r w:rsidR="004B30F5">
        <w:rPr>
          <w:color w:val="000000"/>
          <w:sz w:val="28"/>
          <w:szCs w:val="28"/>
        </w:rPr>
        <w:t>.</w:t>
      </w:r>
    </w:p>
    <w:p w:rsidR="004B30F5" w:rsidRDefault="004B30F5" w:rsidP="00AD311F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организации, предоставляющей муниципальную услугу</w:t>
      </w:r>
      <w:r w:rsidR="00A43152">
        <w:rPr>
          <w:sz w:val="28"/>
          <w:szCs w:val="28"/>
        </w:rPr>
        <w:t>.</w:t>
      </w:r>
    </w:p>
    <w:p w:rsidR="004B30F5" w:rsidRDefault="004B30F5" w:rsidP="00AD311F">
      <w:pPr>
        <w:tabs>
          <w:tab w:val="left" w:pos="1276"/>
        </w:tabs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Органом, уполномоченным на организацию предоставления муниципальной услуги, является </w:t>
      </w:r>
      <w:r w:rsidR="00103922">
        <w:rPr>
          <w:sz w:val="28"/>
          <w:szCs w:val="28"/>
        </w:rPr>
        <w:t xml:space="preserve">образовательная организация, </w:t>
      </w:r>
      <w:r w:rsidR="00103922">
        <w:rPr>
          <w:color w:val="000000"/>
          <w:sz w:val="28"/>
          <w:szCs w:val="28"/>
        </w:rPr>
        <w:t>реализующая образовательную программу дошкольного образования</w:t>
      </w:r>
      <w:r>
        <w:rPr>
          <w:sz w:val="28"/>
          <w:szCs w:val="28"/>
        </w:rPr>
        <w:t xml:space="preserve">. </w:t>
      </w:r>
    </w:p>
    <w:p w:rsidR="004B30F5" w:rsidRDefault="00A43152" w:rsidP="00AD311F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4B30F5">
        <w:rPr>
          <w:color w:val="000000"/>
          <w:sz w:val="28"/>
          <w:szCs w:val="28"/>
        </w:rPr>
        <w:t xml:space="preserve">. </w:t>
      </w:r>
      <w:r w:rsidR="004B30F5">
        <w:rPr>
          <w:sz w:val="28"/>
          <w:szCs w:val="28"/>
        </w:rPr>
        <w:t xml:space="preserve">Орган (организации), предоставляющие муниципальную услугу, </w:t>
      </w:r>
      <w:r>
        <w:rPr>
          <w:sz w:val="28"/>
          <w:szCs w:val="28"/>
        </w:rPr>
        <w:t xml:space="preserve">      </w:t>
      </w:r>
      <w:r w:rsidR="004B30F5">
        <w:rPr>
          <w:sz w:val="28"/>
          <w:szCs w:val="28"/>
        </w:rPr>
        <w:t>не вправе требовать от заявителя:</w:t>
      </w:r>
    </w:p>
    <w:p w:rsidR="004B30F5" w:rsidRDefault="00FF5506" w:rsidP="00AD311F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B30F5">
        <w:rPr>
          <w:color w:val="000000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2526D">
        <w:rPr>
          <w:color w:val="000000"/>
          <w:sz w:val="28"/>
          <w:szCs w:val="28"/>
        </w:rPr>
        <w:br/>
      </w:r>
      <w:r w:rsidR="004B30F5">
        <w:rPr>
          <w:color w:val="000000"/>
          <w:sz w:val="28"/>
          <w:szCs w:val="28"/>
        </w:rPr>
        <w:t>в связи с предоставлением муниципальной услуги;</w:t>
      </w:r>
    </w:p>
    <w:p w:rsidR="004B30F5" w:rsidRDefault="00FF5506" w:rsidP="00AD311F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B30F5">
        <w:rPr>
          <w:color w:val="000000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="0062526D">
        <w:rPr>
          <w:color w:val="000000"/>
          <w:sz w:val="28"/>
          <w:szCs w:val="28"/>
        </w:rPr>
        <w:t xml:space="preserve">вления организаций, участвующих </w:t>
      </w:r>
      <w:r w:rsidR="0062526D">
        <w:rPr>
          <w:color w:val="000000"/>
          <w:sz w:val="28"/>
          <w:szCs w:val="28"/>
        </w:rPr>
        <w:br/>
      </w:r>
      <w:r w:rsidR="004B30F5">
        <w:rPr>
          <w:color w:val="000000"/>
          <w:sz w:val="28"/>
          <w:szCs w:val="28"/>
        </w:rPr>
        <w:t xml:space="preserve">в предоставлении предусмотренных частью 1 статьи 1 Федерального закона </w:t>
      </w:r>
      <w:r w:rsidR="00A43152">
        <w:rPr>
          <w:color w:val="000000"/>
          <w:sz w:val="28"/>
          <w:szCs w:val="28"/>
        </w:rPr>
        <w:t xml:space="preserve">   </w:t>
      </w:r>
      <w:r w:rsidR="004B30F5">
        <w:rPr>
          <w:color w:val="000000"/>
          <w:sz w:val="28"/>
          <w:szCs w:val="28"/>
        </w:rPr>
        <w:t>от 27.07.20</w:t>
      </w:r>
      <w:r w:rsidR="0062526D">
        <w:rPr>
          <w:color w:val="000000"/>
          <w:sz w:val="28"/>
          <w:szCs w:val="28"/>
        </w:rPr>
        <w:t>1</w:t>
      </w:r>
      <w:r w:rsidR="004B30F5">
        <w:rPr>
          <w:color w:val="000000"/>
          <w:sz w:val="28"/>
          <w:szCs w:val="28"/>
        </w:rPr>
        <w:t>0 № 210-ФЗ</w:t>
      </w:r>
      <w:r w:rsidR="0062526D">
        <w:rPr>
          <w:color w:val="000000"/>
          <w:sz w:val="28"/>
          <w:szCs w:val="28"/>
        </w:rPr>
        <w:t xml:space="preserve"> </w:t>
      </w:r>
      <w:r w:rsidR="0062526D">
        <w:rPr>
          <w:sz w:val="28"/>
          <w:szCs w:val="28"/>
        </w:rPr>
        <w:t xml:space="preserve">«Об организации предоставления </w:t>
      </w:r>
      <w:r w:rsidR="004B30F5">
        <w:rPr>
          <w:color w:val="000000"/>
          <w:sz w:val="28"/>
          <w:szCs w:val="28"/>
        </w:rPr>
        <w:t>государ</w:t>
      </w:r>
      <w:r w:rsidR="0062526D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 xml:space="preserve"> </w:t>
      </w:r>
      <w:r w:rsidRPr="002C1D61">
        <w:rPr>
          <w:color w:val="000000"/>
          <w:sz w:val="28"/>
          <w:szCs w:val="28"/>
        </w:rPr>
        <w:t>(далее – Ф</w:t>
      </w:r>
      <w:r w:rsidR="002C1D61" w:rsidRPr="002C1D61">
        <w:rPr>
          <w:color w:val="000000"/>
          <w:sz w:val="28"/>
          <w:szCs w:val="28"/>
        </w:rPr>
        <w:t>едеральный закон от 27.07.2010 №</w:t>
      </w:r>
      <w:r w:rsidRPr="002C1D61">
        <w:rPr>
          <w:color w:val="000000"/>
          <w:sz w:val="28"/>
          <w:szCs w:val="28"/>
        </w:rPr>
        <w:t xml:space="preserve"> 210-ФЗ)</w:t>
      </w:r>
      <w:r w:rsidR="0062526D" w:rsidRPr="002C1D61">
        <w:rPr>
          <w:color w:val="000000"/>
          <w:sz w:val="28"/>
          <w:szCs w:val="28"/>
        </w:rPr>
        <w:t>,</w:t>
      </w:r>
      <w:r w:rsidR="0062526D">
        <w:rPr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</w:t>
      </w:r>
      <w:r w:rsidR="00A43152">
        <w:rPr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 xml:space="preserve">и информацию в орган, предоставляющий муниципальную услугу, </w:t>
      </w:r>
      <w:r w:rsidR="004B30F5">
        <w:rPr>
          <w:color w:val="000000"/>
          <w:sz w:val="28"/>
          <w:szCs w:val="28"/>
        </w:rPr>
        <w:br/>
        <w:t>по собственной инициативе;</w:t>
      </w:r>
    </w:p>
    <w:p w:rsidR="004B30F5" w:rsidRDefault="00FF5506" w:rsidP="00AD311F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B30F5">
        <w:rPr>
          <w:color w:val="000000"/>
          <w:sz w:val="28"/>
          <w:szCs w:val="28"/>
        </w:rPr>
        <w:t xml:space="preserve">существления действий, в том числе согласований, необходимых для предоставления муниципальной услуги и связанных с обращением </w:t>
      </w:r>
      <w:r w:rsidR="004B30F5">
        <w:rPr>
          <w:color w:val="000000"/>
          <w:sz w:val="28"/>
          <w:szCs w:val="28"/>
        </w:rPr>
        <w:br/>
        <w:t xml:space="preserve">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="004B30F5">
        <w:rPr>
          <w:color w:val="000000"/>
          <w:sz w:val="28"/>
          <w:szCs w:val="28"/>
        </w:rPr>
        <w:br/>
        <w:t>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4B30F5" w:rsidRDefault="00A43152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B30F5">
        <w:rPr>
          <w:color w:val="000000"/>
          <w:sz w:val="28"/>
          <w:szCs w:val="28"/>
        </w:rPr>
        <w:t xml:space="preserve">. </w:t>
      </w:r>
      <w:bookmarkStart w:id="2" w:name="Par61"/>
      <w:bookmarkEnd w:id="2"/>
      <w:r>
        <w:rPr>
          <w:color w:val="000000"/>
          <w:sz w:val="28"/>
          <w:szCs w:val="28"/>
        </w:rPr>
        <w:t xml:space="preserve">    </w:t>
      </w:r>
      <w:r w:rsidR="004B30F5">
        <w:rPr>
          <w:sz w:val="28"/>
          <w:szCs w:val="28"/>
        </w:rPr>
        <w:t>Результатом предоставления муниципальной услуги является:</w:t>
      </w:r>
    </w:p>
    <w:p w:rsidR="004B30F5" w:rsidRDefault="00A43152" w:rsidP="00AD311F">
      <w:pPr>
        <w:pStyle w:val="ConsPlusNormal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В</w:t>
      </w:r>
      <w:r w:rsidR="004B30F5">
        <w:rPr>
          <w:sz w:val="28"/>
          <w:szCs w:val="28"/>
        </w:rPr>
        <w:t xml:space="preserve">ыплата компенсации части родительской платы за присмотр </w:t>
      </w:r>
      <w:r w:rsidR="0062526D">
        <w:rPr>
          <w:sz w:val="28"/>
          <w:szCs w:val="28"/>
        </w:rPr>
        <w:br/>
      </w:r>
      <w:r w:rsidR="004B30F5">
        <w:rPr>
          <w:sz w:val="28"/>
          <w:szCs w:val="28"/>
        </w:rPr>
        <w:t>и уход за ребенком в образовательной организации, реализующей образовательную программу дошкольного образования;</w:t>
      </w:r>
    </w:p>
    <w:p w:rsidR="004B30F5" w:rsidRDefault="00A43152" w:rsidP="00AD311F">
      <w:pPr>
        <w:tabs>
          <w:tab w:val="left" w:pos="0"/>
        </w:tabs>
        <w:spacing w:before="120"/>
        <w:ind w:firstLine="709"/>
        <w:jc w:val="both"/>
      </w:pPr>
      <w:r>
        <w:rPr>
          <w:sz w:val="28"/>
          <w:szCs w:val="28"/>
        </w:rPr>
        <w:lastRenderedPageBreak/>
        <w:t>2.4.2. В</w:t>
      </w:r>
      <w:r w:rsidR="004B30F5">
        <w:rPr>
          <w:sz w:val="28"/>
          <w:szCs w:val="28"/>
        </w:rPr>
        <w:t xml:space="preserve">ыдача (направление) </w:t>
      </w:r>
      <w:r w:rsidR="0062526D">
        <w:rPr>
          <w:sz w:val="28"/>
          <w:szCs w:val="28"/>
        </w:rPr>
        <w:t xml:space="preserve">заявителю уведомления об отказе </w:t>
      </w:r>
      <w:r w:rsidR="0062526D">
        <w:rPr>
          <w:sz w:val="28"/>
          <w:szCs w:val="28"/>
        </w:rPr>
        <w:br/>
      </w:r>
      <w:r w:rsidR="004B30F5">
        <w:rPr>
          <w:sz w:val="28"/>
          <w:szCs w:val="28"/>
        </w:rPr>
        <w:t xml:space="preserve">в предоставлении компенсации части родительской платы за присмотр </w:t>
      </w:r>
      <w:r w:rsidR="004B30F5">
        <w:rPr>
          <w:sz w:val="28"/>
          <w:szCs w:val="28"/>
        </w:rPr>
        <w:br/>
        <w:t xml:space="preserve">и уход за ребенком в образовательной организации, реализующей образовательную программу дошкольного образования (далее - уведомление </w:t>
      </w:r>
      <w:r>
        <w:rPr>
          <w:sz w:val="28"/>
          <w:szCs w:val="28"/>
        </w:rPr>
        <w:t xml:space="preserve"> </w:t>
      </w:r>
      <w:r w:rsidR="004B30F5">
        <w:rPr>
          <w:sz w:val="28"/>
          <w:szCs w:val="28"/>
        </w:rPr>
        <w:t>об отказе в предоставлении компенсации</w:t>
      </w:r>
      <w:r w:rsidR="004B30F5">
        <w:t>)</w:t>
      </w:r>
    </w:p>
    <w:p w:rsidR="00A43152" w:rsidRDefault="00A43152" w:rsidP="00AD311F">
      <w:pPr>
        <w:tabs>
          <w:tab w:val="left" w:pos="0"/>
        </w:tabs>
        <w:spacing w:before="120"/>
        <w:ind w:firstLine="709"/>
        <w:jc w:val="both"/>
      </w:pPr>
      <w:r>
        <w:rPr>
          <w:color w:val="000000"/>
          <w:sz w:val="28"/>
          <w:szCs w:val="28"/>
        </w:rPr>
        <w:t xml:space="preserve">2.5.        </w:t>
      </w:r>
      <w:r>
        <w:rPr>
          <w:sz w:val="28"/>
          <w:szCs w:val="28"/>
        </w:rPr>
        <w:t>Срок предоставления муниципальной услуги</w:t>
      </w:r>
      <w:r w:rsidR="0062526D">
        <w:rPr>
          <w:sz w:val="28"/>
          <w:szCs w:val="28"/>
        </w:rPr>
        <w:t>:</w:t>
      </w:r>
    </w:p>
    <w:p w:rsidR="004B30F5" w:rsidRDefault="00A43152" w:rsidP="00AD311F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 w:rsidR="004B30F5">
        <w:rPr>
          <w:color w:val="000000"/>
          <w:sz w:val="28"/>
          <w:szCs w:val="28"/>
        </w:rPr>
        <w:t xml:space="preserve"> </w:t>
      </w:r>
      <w:r w:rsidR="004B30F5">
        <w:rPr>
          <w:sz w:val="28"/>
          <w:szCs w:val="28"/>
        </w:rPr>
        <w:t xml:space="preserve">Срок предоставления муниципальной услуги составляет </w:t>
      </w:r>
      <w:r w:rsidR="004B30F5">
        <w:rPr>
          <w:sz w:val="28"/>
          <w:szCs w:val="28"/>
        </w:rPr>
        <w:br/>
        <w:t>30 календарных дней со дня предоставления заявления о предоставлении компенсации и полного пакета документов, обязанность по предоставлению которого возложена на заявителя</w:t>
      </w:r>
      <w:r w:rsidR="0062526D">
        <w:rPr>
          <w:sz w:val="28"/>
          <w:szCs w:val="28"/>
        </w:rPr>
        <w:t>;</w:t>
      </w:r>
    </w:p>
    <w:p w:rsidR="004B30F5" w:rsidRDefault="00A43152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2.5.2</w:t>
      </w:r>
      <w:r w:rsidR="004B30F5">
        <w:rPr>
          <w:color w:val="000000"/>
          <w:sz w:val="28"/>
          <w:szCs w:val="28"/>
        </w:rPr>
        <w:t xml:space="preserve">. </w:t>
      </w:r>
      <w:r w:rsidR="004B30F5">
        <w:rPr>
          <w:sz w:val="28"/>
          <w:szCs w:val="28"/>
        </w:rPr>
        <w:t>Решение о предоставлении, отказе в предоставлении муниципальной услуги должно быть принято в течение 10 рабочих дней со дня представления заявления и документов, обязанность по представлению которых возложена на заявителя, в организацию, предоставляющую муниципальную услугу;</w:t>
      </w:r>
    </w:p>
    <w:p w:rsidR="004B30F5" w:rsidRDefault="004B30F5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установленный срок предоставления услуги истекает в выходной или праздничный день, днем предоставления услуги считается следующий </w:t>
      </w:r>
      <w:r w:rsidR="0054398A">
        <w:rPr>
          <w:sz w:val="28"/>
          <w:szCs w:val="28"/>
        </w:rPr>
        <w:t xml:space="preserve">      </w:t>
      </w:r>
      <w:r>
        <w:rPr>
          <w:sz w:val="28"/>
          <w:szCs w:val="28"/>
        </w:rPr>
        <w:t>за ним рабочий день.</w:t>
      </w:r>
    </w:p>
    <w:p w:rsidR="004B30F5" w:rsidRDefault="00A43152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2.5.3</w:t>
      </w:r>
      <w:r w:rsidR="004B30F5">
        <w:rPr>
          <w:color w:val="000000"/>
          <w:sz w:val="28"/>
          <w:szCs w:val="28"/>
        </w:rPr>
        <w:t xml:space="preserve">. </w:t>
      </w:r>
      <w:r w:rsidR="00103922">
        <w:rPr>
          <w:sz w:val="28"/>
          <w:szCs w:val="28"/>
        </w:rPr>
        <w:t>С</w:t>
      </w:r>
      <w:r w:rsidR="004B30F5">
        <w:rPr>
          <w:sz w:val="28"/>
          <w:szCs w:val="28"/>
        </w:rPr>
        <w:t>рок выдачи заявителю документа, подтверждающего принятие решения об отказе в предоставлении муниципальной услуги, не должен превышать 10 рабочих дней со дня предоставления заявления о предоставлении компенсации.</w:t>
      </w:r>
    </w:p>
    <w:p w:rsidR="004B30F5" w:rsidRDefault="004B30F5" w:rsidP="00AD31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назначается с месяца подачи заявителем заявления </w:t>
      </w:r>
      <w:r>
        <w:rPr>
          <w:sz w:val="28"/>
          <w:szCs w:val="28"/>
        </w:rPr>
        <w:br/>
        <w:t>о предоставлении компенсации и соответствующих документов.</w:t>
      </w:r>
    </w:p>
    <w:p w:rsidR="004B30F5" w:rsidRDefault="004B30F5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4398A">
        <w:rPr>
          <w:sz w:val="28"/>
          <w:szCs w:val="28"/>
        </w:rPr>
        <w:t>6.</w:t>
      </w:r>
      <w:r>
        <w:rPr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4B30F5" w:rsidRDefault="004B30F5" w:rsidP="00AD311F">
      <w:pPr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br/>
        <w:t>в соответствии с:</w:t>
      </w:r>
    </w:p>
    <w:p w:rsidR="004B30F5" w:rsidRDefault="004B30F5" w:rsidP="00AD311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Российской Федерации;</w:t>
      </w:r>
    </w:p>
    <w:p w:rsidR="004B30F5" w:rsidRDefault="004B30F5" w:rsidP="00AD31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Гражданским кодексом Российской Федерации;</w:t>
      </w:r>
    </w:p>
    <w:p w:rsidR="004B30F5" w:rsidRDefault="004B30F5" w:rsidP="00AD31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Семейным кодексом Российской Федерации;</w:t>
      </w:r>
    </w:p>
    <w:p w:rsidR="004B30F5" w:rsidRDefault="004B30F5" w:rsidP="00AD31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B30F5" w:rsidRDefault="004B30F5" w:rsidP="00AD311F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Федеральным законом Российской Федерации от 24.0</w:t>
      </w:r>
      <w:r w:rsidR="00FF74F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.1998 № 124-ФЗ</w:t>
      </w:r>
      <w:r>
        <w:rPr>
          <w:color w:val="000000"/>
          <w:sz w:val="28"/>
          <w:szCs w:val="28"/>
        </w:rPr>
        <w:br/>
        <w:t>«Об основных гарантиях прав ребенка в Российской Федерации»</w:t>
      </w:r>
    </w:p>
    <w:p w:rsidR="004B30F5" w:rsidRDefault="004B30F5" w:rsidP="00AD31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Федеральным законом от 29.12.2012 № 273-ФЗ «Об образовании </w:t>
      </w:r>
      <w:r>
        <w:rPr>
          <w:color w:val="000000"/>
          <w:sz w:val="28"/>
          <w:szCs w:val="28"/>
        </w:rPr>
        <w:br/>
        <w:t>в Российской Федерации»;</w:t>
      </w:r>
    </w:p>
    <w:p w:rsidR="004B30F5" w:rsidRPr="004B30F5" w:rsidRDefault="004B30F5" w:rsidP="00AD311F">
      <w:pPr>
        <w:tabs>
          <w:tab w:val="left" w:pos="0"/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ab/>
      </w:r>
      <w:r w:rsidRPr="004B30F5">
        <w:rPr>
          <w:color w:val="000000"/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4B30F5" w:rsidRPr="004B30F5" w:rsidRDefault="004B30F5" w:rsidP="00AD311F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4B30F5" w:rsidRPr="004B30F5" w:rsidRDefault="004B30F5" w:rsidP="00AD311F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lastRenderedPageBreak/>
        <w:t xml:space="preserve">Федеральным законом от 09.02.2009 № 8-ФЗ «Об обеспечении доступа </w:t>
      </w:r>
      <w:r w:rsidRPr="004B30F5">
        <w:rPr>
          <w:color w:val="000000"/>
          <w:sz w:val="28"/>
          <w:szCs w:val="28"/>
        </w:rPr>
        <w:br/>
        <w:t>к информации о деятельности государственных органов и органов местного самоуправления»;</w:t>
      </w:r>
    </w:p>
    <w:p w:rsidR="004B30F5" w:rsidRPr="004B30F5" w:rsidRDefault="004B30F5" w:rsidP="00AD311F">
      <w:pPr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>Федеральным</w:t>
      </w:r>
      <w:r w:rsidR="0062526D">
        <w:rPr>
          <w:color w:val="000000"/>
          <w:sz w:val="28"/>
          <w:szCs w:val="28"/>
        </w:rPr>
        <w:t xml:space="preserve"> законом</w:t>
      </w:r>
      <w:r w:rsidRPr="004B30F5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B30F5" w:rsidRPr="004B30F5" w:rsidRDefault="004B30F5" w:rsidP="00AD311F">
      <w:pPr>
        <w:tabs>
          <w:tab w:val="left" w:pos="0"/>
          <w:tab w:val="left" w:pos="36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>Федеральным законом Российской Федерации от 27.07.2006 № 152-ФЗ</w:t>
      </w:r>
      <w:r w:rsidRPr="004B30F5">
        <w:rPr>
          <w:color w:val="000000"/>
          <w:sz w:val="28"/>
          <w:szCs w:val="28"/>
        </w:rPr>
        <w:br/>
        <w:t xml:space="preserve"> «О персональных данных»;</w:t>
      </w:r>
    </w:p>
    <w:p w:rsidR="004B30F5" w:rsidRPr="004B30F5" w:rsidRDefault="004B30F5" w:rsidP="00AD311F">
      <w:pPr>
        <w:tabs>
          <w:tab w:val="left" w:pos="0"/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4B30F5">
        <w:rPr>
          <w:sz w:val="28"/>
          <w:szCs w:val="28"/>
        </w:rPr>
        <w:t xml:space="preserve">Постановлением Правительства Пермского края от </w:t>
      </w:r>
      <w:r>
        <w:rPr>
          <w:sz w:val="28"/>
          <w:szCs w:val="28"/>
        </w:rPr>
        <w:t>01.08.2018</w:t>
      </w:r>
      <w:r w:rsidRPr="004B30F5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>№ 444–</w:t>
      </w:r>
      <w:r w:rsidRPr="004B30F5">
        <w:rPr>
          <w:sz w:val="28"/>
          <w:szCs w:val="28"/>
        </w:rPr>
        <w:t xml:space="preserve">п «О компенсации части родительской платы за присмотр и уход </w:t>
      </w:r>
      <w:r w:rsidR="0054398A">
        <w:rPr>
          <w:sz w:val="28"/>
          <w:szCs w:val="28"/>
        </w:rPr>
        <w:t xml:space="preserve">          </w:t>
      </w:r>
      <w:r w:rsidRPr="004B30F5">
        <w:rPr>
          <w:sz w:val="28"/>
          <w:szCs w:val="28"/>
        </w:rPr>
        <w:t>за ребенком в образовательных организациях, реализующих образовательную про</w:t>
      </w:r>
      <w:r w:rsidR="002C1D61">
        <w:rPr>
          <w:sz w:val="28"/>
          <w:szCs w:val="28"/>
        </w:rPr>
        <w:t>грамму дошкольного образования»;</w:t>
      </w:r>
    </w:p>
    <w:p w:rsidR="004B30F5" w:rsidRPr="004B30F5" w:rsidRDefault="004B30F5" w:rsidP="00AD311F">
      <w:pPr>
        <w:tabs>
          <w:tab w:val="left" w:pos="0"/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4B30F5">
        <w:rPr>
          <w:sz w:val="28"/>
          <w:szCs w:val="28"/>
        </w:rPr>
        <w:t xml:space="preserve">Приказом Министерства </w:t>
      </w:r>
      <w:r w:rsidR="0054398A">
        <w:rPr>
          <w:sz w:val="28"/>
          <w:szCs w:val="28"/>
        </w:rPr>
        <w:t>Просвещения</w:t>
      </w:r>
      <w:r w:rsidRPr="004B30F5">
        <w:rPr>
          <w:sz w:val="28"/>
          <w:szCs w:val="28"/>
        </w:rPr>
        <w:t xml:space="preserve"> Российской Федерации </w:t>
      </w:r>
      <w:r w:rsidRPr="004B30F5">
        <w:rPr>
          <w:sz w:val="28"/>
          <w:szCs w:val="28"/>
        </w:rPr>
        <w:br/>
        <w:t xml:space="preserve">от </w:t>
      </w:r>
      <w:r w:rsidR="0054398A">
        <w:rPr>
          <w:sz w:val="28"/>
          <w:szCs w:val="28"/>
        </w:rPr>
        <w:t>31.07.2020</w:t>
      </w:r>
      <w:r w:rsidRPr="004B30F5">
        <w:rPr>
          <w:sz w:val="28"/>
          <w:szCs w:val="28"/>
        </w:rPr>
        <w:t xml:space="preserve"> № </w:t>
      </w:r>
      <w:r w:rsidR="0054398A">
        <w:rPr>
          <w:sz w:val="28"/>
          <w:szCs w:val="28"/>
        </w:rPr>
        <w:t>373</w:t>
      </w:r>
      <w:r w:rsidRPr="004B30F5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B30F5" w:rsidRPr="004B30F5" w:rsidRDefault="004B30F5" w:rsidP="00AD311F">
      <w:pPr>
        <w:tabs>
          <w:tab w:val="left" w:pos="0"/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4B30F5">
        <w:rPr>
          <w:sz w:val="28"/>
          <w:szCs w:val="28"/>
        </w:rPr>
        <w:t xml:space="preserve">Постановлением Администрации Нытвенского городского округа </w:t>
      </w:r>
      <w:r w:rsidRPr="004B30F5">
        <w:rPr>
          <w:sz w:val="28"/>
          <w:szCs w:val="28"/>
        </w:rPr>
        <w:br/>
        <w:t xml:space="preserve">от 15.04.2020г. № 99 «Об установлении родительской платы и утверждении Порядка освобождения от родительской платы родителей (законных представителей), снижения ее размера за присмотр и уход отдельных категорий детей, посещающих муниципальные дошкольные образовательные организации на территории Нытвенского городского округа». </w:t>
      </w:r>
    </w:p>
    <w:p w:rsidR="004B30F5" w:rsidRPr="004B30F5" w:rsidRDefault="004B30F5" w:rsidP="00AD311F">
      <w:pPr>
        <w:tabs>
          <w:tab w:val="left" w:pos="0"/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4B30F5">
        <w:rPr>
          <w:sz w:val="28"/>
          <w:szCs w:val="28"/>
        </w:rPr>
        <w:t xml:space="preserve">Постановлением Администрации Нытвенского городского округа </w:t>
      </w:r>
      <w:r w:rsidRPr="004B30F5">
        <w:rPr>
          <w:sz w:val="28"/>
          <w:szCs w:val="28"/>
        </w:rPr>
        <w:br/>
        <w:t xml:space="preserve">от 20.04.2020 г. № 107 «Об утверждении Порядка разработки и утверждения административных регламентов предоставления муниципальных услуг </w:t>
      </w:r>
      <w:r w:rsidRPr="004B30F5">
        <w:rPr>
          <w:sz w:val="28"/>
          <w:szCs w:val="28"/>
        </w:rPr>
        <w:br/>
        <w:t>и Поряд</w:t>
      </w:r>
      <w:r w:rsidR="00660490">
        <w:rPr>
          <w:sz w:val="28"/>
          <w:szCs w:val="28"/>
        </w:rPr>
        <w:t>ка</w:t>
      </w:r>
      <w:r w:rsidRPr="004B30F5">
        <w:rPr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услуг»;</w:t>
      </w:r>
    </w:p>
    <w:p w:rsidR="004B30F5" w:rsidRPr="004B30F5" w:rsidRDefault="0054398A" w:rsidP="00AD311F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B30F5">
        <w:rPr>
          <w:color w:val="000000"/>
          <w:sz w:val="28"/>
          <w:szCs w:val="28"/>
        </w:rPr>
        <w:t xml:space="preserve">. </w:t>
      </w:r>
      <w:r w:rsidR="004B30F5">
        <w:rPr>
          <w:sz w:val="28"/>
          <w:szCs w:val="28"/>
        </w:rPr>
        <w:t xml:space="preserve">Исчерпывающий перечень документов, необходимых </w:t>
      </w:r>
      <w:r w:rsidR="004B30F5">
        <w:rPr>
          <w:sz w:val="28"/>
          <w:szCs w:val="28"/>
        </w:rPr>
        <w:br/>
      </w:r>
      <w:r w:rsidR="004B30F5" w:rsidRPr="004B30F5">
        <w:rPr>
          <w:sz w:val="28"/>
          <w:szCs w:val="28"/>
        </w:rPr>
        <w:t>в соответствии с нормативными правовыми актами для предоставления муниципальной услуги:</w:t>
      </w:r>
    </w:p>
    <w:p w:rsidR="004B30F5" w:rsidRPr="004B30F5" w:rsidRDefault="0054398A" w:rsidP="00AD31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2.7.1.</w:t>
      </w:r>
      <w:r w:rsidR="004B30F5" w:rsidRPr="004B30F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B30F5" w:rsidRPr="004B30F5">
        <w:rPr>
          <w:sz w:val="28"/>
          <w:szCs w:val="28"/>
        </w:rPr>
        <w:t xml:space="preserve">аявление о выплате компенсации по форме согласно  </w:t>
      </w:r>
      <w:r w:rsidR="00FF5506">
        <w:rPr>
          <w:sz w:val="28"/>
          <w:szCs w:val="28"/>
        </w:rPr>
        <w:br/>
        <w:t>Приложению 1</w:t>
      </w:r>
      <w:r w:rsidR="004B30F5" w:rsidRPr="004B30F5">
        <w:rPr>
          <w:sz w:val="28"/>
          <w:szCs w:val="28"/>
        </w:rPr>
        <w:t xml:space="preserve"> к настоящему Административному регламенту;</w:t>
      </w:r>
    </w:p>
    <w:p w:rsidR="004B30F5" w:rsidRPr="004B30F5" w:rsidRDefault="0054398A" w:rsidP="00AD31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B30F5" w:rsidRPr="004B30F5">
        <w:rPr>
          <w:color w:val="000000"/>
          <w:sz w:val="28"/>
          <w:szCs w:val="28"/>
        </w:rPr>
        <w:t xml:space="preserve">.2 </w:t>
      </w:r>
      <w:r w:rsidR="004B30F5" w:rsidRPr="004B30F5">
        <w:rPr>
          <w:sz w:val="28"/>
          <w:szCs w:val="28"/>
        </w:rPr>
        <w:t xml:space="preserve"> копии  документов, удостоверяющих личность; 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B30F5" w:rsidRPr="004B30F5">
        <w:rPr>
          <w:color w:val="000000"/>
          <w:sz w:val="28"/>
          <w:szCs w:val="28"/>
        </w:rPr>
        <w:t xml:space="preserve">.3 </w:t>
      </w:r>
      <w:r w:rsidR="004B30F5" w:rsidRPr="004B30F5">
        <w:rPr>
          <w:sz w:val="28"/>
          <w:szCs w:val="28"/>
        </w:rPr>
        <w:t xml:space="preserve"> копия свидетельства о рождении ребенка заявителя (для семей,</w:t>
      </w:r>
      <w:r w:rsidR="004B30F5">
        <w:rPr>
          <w:sz w:val="28"/>
          <w:szCs w:val="28"/>
        </w:rPr>
        <w:t xml:space="preserve"> имеющих двух и более детей, - свидетельство о рождении ребенка </w:t>
      </w:r>
      <w:r w:rsidR="004B30F5">
        <w:rPr>
          <w:sz w:val="28"/>
          <w:szCs w:val="28"/>
        </w:rPr>
        <w:br/>
        <w:t>на каждого несовершеннолетнего ребенка);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B30F5">
        <w:rPr>
          <w:color w:val="000000"/>
          <w:sz w:val="28"/>
          <w:szCs w:val="28"/>
        </w:rPr>
        <w:t xml:space="preserve">.4 </w:t>
      </w:r>
      <w:r w:rsidR="004B30F5">
        <w:rPr>
          <w:sz w:val="28"/>
          <w:szCs w:val="28"/>
        </w:rPr>
        <w:t xml:space="preserve"> копию документа, подтверждающего статус законного представителя (в частности, копию акта о назначении опекуна, копию договора о приемной семье (договора о передаче ребенка на воспитание </w:t>
      </w:r>
      <w:r w:rsidR="004B30F5">
        <w:rPr>
          <w:sz w:val="28"/>
          <w:szCs w:val="28"/>
        </w:rPr>
        <w:br/>
        <w:t xml:space="preserve">в приемную семью), копию договора о патронатной семье), свидетельства </w:t>
      </w:r>
      <w:r w:rsidR="004B30F5">
        <w:rPr>
          <w:sz w:val="28"/>
          <w:szCs w:val="28"/>
        </w:rPr>
        <w:br/>
        <w:t>об усыновлении (удочерении) ребенка;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B30F5">
        <w:rPr>
          <w:color w:val="000000"/>
          <w:sz w:val="28"/>
          <w:szCs w:val="28"/>
        </w:rPr>
        <w:t>.5. копии документов, подтверждающих смену фамилии, имени, отчества получателя и (или) ребенка (детей), в случае перемены фамилии, имени, отчества получателя и (или) ребенка (детей);</w:t>
      </w:r>
    </w:p>
    <w:p w:rsidR="004B30F5" w:rsidRPr="004B30F5" w:rsidRDefault="004B30F5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54398A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 xml:space="preserve">.6. справка, подтверждающая назначение и выплату компенсации, выданная образовательной организацией, из которой отчислен ребенок, </w:t>
      </w:r>
      <w:r>
        <w:rPr>
          <w:color w:val="000000"/>
          <w:sz w:val="28"/>
          <w:szCs w:val="28"/>
        </w:rPr>
        <w:br/>
        <w:t xml:space="preserve">в случае зачисления в образовательную организацию ребенка после отчисления из другой образовательной организации, предоставлявшей компенсацию </w:t>
      </w:r>
      <w:r w:rsidR="0054398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без учета критериев нуждаемости, установленных </w:t>
      </w:r>
      <w:r w:rsidR="00B41C45">
        <w:rPr>
          <w:color w:val="000000"/>
          <w:sz w:val="28"/>
          <w:szCs w:val="28"/>
        </w:rPr>
        <w:t xml:space="preserve">пунктом </w:t>
      </w:r>
      <w:hyperlink r:id="rId13" w:history="1">
        <w:r w:rsidR="0054398A">
          <w:rPr>
            <w:rStyle w:val="ab"/>
            <w:color w:val="000000"/>
            <w:sz w:val="28"/>
            <w:szCs w:val="28"/>
            <w:u w:val="none"/>
          </w:rPr>
          <w:t>1.2.</w:t>
        </w:r>
      </w:hyperlink>
      <w:r w:rsidRPr="004B30F5">
        <w:rPr>
          <w:color w:val="000000"/>
          <w:sz w:val="28"/>
          <w:szCs w:val="28"/>
        </w:rPr>
        <w:t xml:space="preserve"> Правил предоставления компенсации;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B30F5">
        <w:rPr>
          <w:color w:val="000000"/>
          <w:sz w:val="28"/>
          <w:szCs w:val="28"/>
        </w:rPr>
        <w:t>.7. реквизиты счета, открытого заявителю в кредитной организации;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4B30F5">
        <w:rPr>
          <w:color w:val="000000"/>
          <w:sz w:val="28"/>
          <w:szCs w:val="28"/>
        </w:rPr>
        <w:t xml:space="preserve"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</w:t>
      </w:r>
      <w:r w:rsidR="004B30F5">
        <w:rPr>
          <w:color w:val="000000"/>
          <w:sz w:val="28"/>
          <w:szCs w:val="28"/>
        </w:rPr>
        <w:br/>
        <w:t>и отчества физических лиц, адреса их мест жительства должны быть написаны полностью.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>. Требование представления других документов в качестве основания для предоставления муниципальной услуги не допускается. Организация, предоставляющая муниципальную услугу, не вправе требовать от заявителя: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>
        <w:rPr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 xml:space="preserve"> в связи с предоставлением муниципальной услуги;</w:t>
      </w:r>
    </w:p>
    <w:p w:rsidR="004B30F5" w:rsidRP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</w:t>
      </w:r>
      <w:r w:rsidR="004B30F5" w:rsidRPr="004B30F5">
        <w:rPr>
          <w:color w:val="000000"/>
          <w:sz w:val="28"/>
          <w:szCs w:val="28"/>
        </w:rPr>
        <w:t xml:space="preserve">самоуправления либо подведомственных государственным органам или органам местного самоуправления организаций, участвующих </w:t>
      </w:r>
      <w:r w:rsidR="004B30F5" w:rsidRPr="004B30F5">
        <w:rPr>
          <w:color w:val="000000"/>
          <w:sz w:val="28"/>
          <w:szCs w:val="28"/>
        </w:rPr>
        <w:br/>
        <w:t xml:space="preserve">в предоставлении предусмотренных </w:t>
      </w:r>
      <w:hyperlink r:id="rId14" w:history="1">
        <w:r w:rsidR="004B30F5" w:rsidRPr="004B30F5">
          <w:rPr>
            <w:rStyle w:val="ab"/>
            <w:color w:val="000000"/>
            <w:sz w:val="28"/>
            <w:szCs w:val="28"/>
            <w:u w:val="none"/>
          </w:rPr>
          <w:t>частью 1 статьи 1</w:t>
        </w:r>
      </w:hyperlink>
      <w:r w:rsidR="004B30F5" w:rsidRPr="004B30F5">
        <w:rPr>
          <w:color w:val="000000"/>
          <w:sz w:val="28"/>
          <w:szCs w:val="28"/>
        </w:rPr>
        <w:t xml:space="preserve"> Федерального закона </w:t>
      </w:r>
      <w:r w:rsidR="00B96F31">
        <w:rPr>
          <w:color w:val="000000"/>
          <w:sz w:val="28"/>
          <w:szCs w:val="28"/>
        </w:rPr>
        <w:br/>
      </w:r>
      <w:r w:rsidR="00EC366C">
        <w:rPr>
          <w:color w:val="000000"/>
          <w:sz w:val="28"/>
          <w:szCs w:val="28"/>
        </w:rPr>
        <w:t xml:space="preserve">от </w:t>
      </w:r>
      <w:r w:rsidR="00B96F31">
        <w:rPr>
          <w:color w:val="000000"/>
          <w:sz w:val="28"/>
          <w:szCs w:val="28"/>
        </w:rPr>
        <w:t xml:space="preserve">27.07.2010 </w:t>
      </w:r>
      <w:r w:rsidR="00EC366C">
        <w:rPr>
          <w:color w:val="000000"/>
          <w:sz w:val="28"/>
          <w:szCs w:val="28"/>
        </w:rPr>
        <w:t>№</w:t>
      </w:r>
      <w:r w:rsidR="004B30F5" w:rsidRPr="004B30F5">
        <w:rPr>
          <w:color w:val="000000"/>
          <w:sz w:val="28"/>
          <w:szCs w:val="28"/>
        </w:rPr>
        <w:t xml:space="preserve"> 210-ФЗ </w:t>
      </w:r>
      <w:r w:rsidR="004B30F5">
        <w:rPr>
          <w:color w:val="000000"/>
          <w:sz w:val="28"/>
          <w:szCs w:val="28"/>
        </w:rPr>
        <w:t xml:space="preserve">государственных </w:t>
      </w:r>
      <w:r w:rsidR="00B96F31">
        <w:rPr>
          <w:color w:val="000000"/>
          <w:sz w:val="28"/>
          <w:szCs w:val="28"/>
        </w:rPr>
        <w:t xml:space="preserve">и муниципальных услуг, </w:t>
      </w:r>
      <w:r w:rsidR="004B30F5" w:rsidRPr="004B30F5">
        <w:rPr>
          <w:color w:val="000000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</w:t>
      </w:r>
      <w:hyperlink r:id="rId15" w:history="1">
        <w:r w:rsidR="004B30F5" w:rsidRPr="004B30F5">
          <w:rPr>
            <w:rStyle w:val="ab"/>
            <w:color w:val="000000"/>
            <w:sz w:val="28"/>
            <w:szCs w:val="28"/>
            <w:u w:val="none"/>
          </w:rPr>
          <w:t>частью 6 статьи 7</w:t>
        </w:r>
      </w:hyperlink>
      <w:r w:rsidR="004B30F5">
        <w:rPr>
          <w:color w:val="000000"/>
          <w:sz w:val="28"/>
          <w:szCs w:val="28"/>
        </w:rPr>
        <w:t xml:space="preserve"> Федерального закона </w:t>
      </w:r>
      <w:r w:rsidR="00B96F31">
        <w:rPr>
          <w:color w:val="000000"/>
          <w:sz w:val="28"/>
          <w:szCs w:val="28"/>
        </w:rPr>
        <w:t>от 27.07.2010 №</w:t>
      </w:r>
      <w:r w:rsidR="004B30F5" w:rsidRPr="004B30F5">
        <w:rPr>
          <w:color w:val="000000"/>
          <w:sz w:val="28"/>
          <w:szCs w:val="28"/>
        </w:rPr>
        <w:t xml:space="preserve"> 210-ФЗ перечень документов. Заявитель вправе представить указанные документы </w:t>
      </w:r>
      <w:r>
        <w:rPr>
          <w:color w:val="000000"/>
          <w:sz w:val="28"/>
          <w:szCs w:val="28"/>
        </w:rPr>
        <w:t xml:space="preserve">                       </w:t>
      </w:r>
      <w:r w:rsidR="004B30F5" w:rsidRPr="004B30F5">
        <w:rPr>
          <w:color w:val="000000"/>
          <w:sz w:val="28"/>
          <w:szCs w:val="28"/>
        </w:rPr>
        <w:t xml:space="preserve">и информацию в организацию, предоставляющую муниципальную услугу, </w:t>
      </w:r>
      <w:r>
        <w:rPr>
          <w:color w:val="000000"/>
          <w:sz w:val="28"/>
          <w:szCs w:val="28"/>
        </w:rPr>
        <w:t xml:space="preserve">      </w:t>
      </w:r>
      <w:r w:rsidR="004B30F5" w:rsidRPr="004B30F5">
        <w:rPr>
          <w:color w:val="000000"/>
          <w:sz w:val="28"/>
          <w:szCs w:val="28"/>
        </w:rPr>
        <w:t>по собственной инициативе;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 w:rsidRPr="004B30F5">
        <w:rPr>
          <w:color w:val="000000"/>
          <w:sz w:val="28"/>
          <w:szCs w:val="28"/>
        </w:rPr>
        <w:t>.3. осуществления действий, в том числе согласований, необходимых</w:t>
      </w:r>
      <w:r w:rsidR="004B30F5">
        <w:rPr>
          <w:color w:val="000000"/>
          <w:sz w:val="28"/>
          <w:szCs w:val="28"/>
        </w:rPr>
        <w:t xml:space="preserve"> для предоставления муниципальной услуги и связанных </w:t>
      </w:r>
      <w:r w:rsidR="004B30F5">
        <w:rPr>
          <w:color w:val="000000"/>
          <w:sz w:val="28"/>
          <w:szCs w:val="28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 xml:space="preserve">.4. представления документов и информации, отсутствие и (или) </w:t>
      </w:r>
      <w:r w:rsidR="004B30F5">
        <w:rPr>
          <w:color w:val="000000"/>
          <w:sz w:val="28"/>
          <w:szCs w:val="28"/>
        </w:rPr>
        <w:lastRenderedPageBreak/>
        <w:t xml:space="preserve">недостоверность которых не указывались при первоначальном отказе </w:t>
      </w:r>
      <w:r w:rsidR="004B30F5">
        <w:rPr>
          <w:color w:val="000000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>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 xml:space="preserve">.4.2.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B30F5">
        <w:rPr>
          <w:color w:val="000000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B30F5">
        <w:rPr>
          <w:color w:val="000000"/>
          <w:sz w:val="28"/>
          <w:szCs w:val="28"/>
        </w:rPr>
        <w:br/>
        <w:t>в представленный ранее комплект документов;</w:t>
      </w:r>
    </w:p>
    <w:p w:rsidR="004B30F5" w:rsidRDefault="0054398A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B30F5">
        <w:rPr>
          <w:color w:val="000000"/>
          <w:sz w:val="28"/>
          <w:szCs w:val="28"/>
        </w:rPr>
        <w:t xml:space="preserve">.4.3.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color w:val="000000"/>
          <w:sz w:val="28"/>
          <w:szCs w:val="28"/>
        </w:rPr>
        <w:t xml:space="preserve">                 </w:t>
      </w:r>
      <w:r w:rsidR="004B30F5">
        <w:rPr>
          <w:color w:val="000000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4B30F5" w:rsidRDefault="004B30F5" w:rsidP="00AD311F">
      <w:pPr>
        <w:pStyle w:val="ConsPlusNormal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4398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.4.4.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4B30F5">
        <w:rPr>
          <w:color w:val="000000"/>
          <w:sz w:val="28"/>
          <w:szCs w:val="28"/>
        </w:rPr>
        <w:t xml:space="preserve">предусмотренной </w:t>
      </w:r>
      <w:hyperlink r:id="rId16" w:history="1">
        <w:r w:rsidRPr="004B30F5">
          <w:rPr>
            <w:rStyle w:val="ab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color w:val="000000"/>
          <w:sz w:val="28"/>
          <w:szCs w:val="28"/>
        </w:rPr>
        <w:t xml:space="preserve"> Фед</w:t>
      </w:r>
      <w:r w:rsidR="00B96F31">
        <w:rPr>
          <w:color w:val="000000"/>
          <w:sz w:val="28"/>
          <w:szCs w:val="28"/>
        </w:rPr>
        <w:t xml:space="preserve">ерального закона от 27.07.2010 </w:t>
      </w:r>
      <w:r w:rsidR="00B96F31">
        <w:rPr>
          <w:color w:val="000000"/>
          <w:sz w:val="28"/>
          <w:szCs w:val="28"/>
        </w:rPr>
        <w:br/>
        <w:t>№</w:t>
      </w:r>
      <w:r>
        <w:rPr>
          <w:color w:val="000000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организации, предоставляющей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4B30F5">
        <w:rPr>
          <w:color w:val="000000"/>
          <w:sz w:val="28"/>
          <w:szCs w:val="28"/>
        </w:rPr>
        <w:t xml:space="preserve">предусмотренной </w:t>
      </w:r>
      <w:hyperlink r:id="rId17" w:history="1">
        <w:r w:rsidRPr="00B96F31">
          <w:rPr>
            <w:rStyle w:val="ab"/>
            <w:color w:val="000000"/>
            <w:sz w:val="28"/>
            <w:szCs w:val="28"/>
            <w:u w:val="none"/>
          </w:rPr>
          <w:t>частью 1.1 статьи 16</w:t>
        </w:r>
      </w:hyperlink>
      <w:r w:rsidRPr="004B30F5">
        <w:rPr>
          <w:color w:val="000000"/>
          <w:sz w:val="28"/>
          <w:szCs w:val="28"/>
        </w:rPr>
        <w:t xml:space="preserve"> Фед</w:t>
      </w:r>
      <w:r w:rsidR="00B96F31">
        <w:rPr>
          <w:color w:val="000000"/>
          <w:sz w:val="28"/>
          <w:szCs w:val="28"/>
        </w:rPr>
        <w:t>ерального закона от 27.07.2010 №</w:t>
      </w:r>
      <w:r w:rsidRPr="004B30F5">
        <w:rPr>
          <w:color w:val="000000"/>
          <w:sz w:val="28"/>
          <w:szCs w:val="28"/>
        </w:rPr>
        <w:t xml:space="preserve"> 210-</w:t>
      </w:r>
      <w:r>
        <w:rPr>
          <w:color w:val="000000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4B30F5" w:rsidRDefault="0054398A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4B30F5">
        <w:rPr>
          <w:color w:val="000000"/>
          <w:sz w:val="28"/>
          <w:szCs w:val="28"/>
        </w:rPr>
        <w:t>. Оснований для отказа в приеме документов действующим законодательством не предусмотрено.</w:t>
      </w:r>
    </w:p>
    <w:p w:rsidR="004B30F5" w:rsidRDefault="0054398A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bookmarkStart w:id="3" w:name="Par123"/>
      <w:bookmarkEnd w:id="3"/>
      <w:r>
        <w:rPr>
          <w:color w:val="000000"/>
          <w:sz w:val="28"/>
          <w:szCs w:val="28"/>
        </w:rPr>
        <w:t>2.11</w:t>
      </w:r>
      <w:r w:rsidR="004B30F5">
        <w:rPr>
          <w:color w:val="000000"/>
          <w:sz w:val="28"/>
          <w:szCs w:val="28"/>
        </w:rPr>
        <w:t>. Основанием для отказа в предоставлении муниципальной услуги является:</w:t>
      </w:r>
    </w:p>
    <w:p w:rsidR="004B30F5" w:rsidRPr="004B30F5" w:rsidRDefault="0054398A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4B30F5">
        <w:rPr>
          <w:color w:val="000000"/>
          <w:sz w:val="28"/>
          <w:szCs w:val="28"/>
        </w:rPr>
        <w:t xml:space="preserve">.1. отсутствие права на получение компенсации, установленного </w:t>
      </w:r>
      <w:r w:rsidRPr="0054398A">
        <w:rPr>
          <w:sz w:val="28"/>
        </w:rPr>
        <w:t>пунктом 1.2</w:t>
      </w:r>
      <w:r>
        <w:t xml:space="preserve">. </w:t>
      </w:r>
      <w:r w:rsidR="004B30F5" w:rsidRPr="004B30F5">
        <w:rPr>
          <w:color w:val="000000"/>
          <w:sz w:val="28"/>
          <w:szCs w:val="28"/>
        </w:rPr>
        <w:t>Правил предоставления компенсации.</w:t>
      </w:r>
    </w:p>
    <w:p w:rsidR="004B30F5" w:rsidRDefault="0054398A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4B30F5">
        <w:rPr>
          <w:color w:val="000000"/>
          <w:sz w:val="28"/>
          <w:szCs w:val="28"/>
        </w:rPr>
        <w:t>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B30F5" w:rsidRDefault="0054398A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4B30F5">
        <w:rPr>
          <w:color w:val="000000"/>
          <w:sz w:val="28"/>
          <w:szCs w:val="28"/>
        </w:rPr>
        <w:t xml:space="preserve">. </w:t>
      </w:r>
      <w:r w:rsidR="00103922">
        <w:rPr>
          <w:color w:val="000000"/>
          <w:sz w:val="28"/>
          <w:szCs w:val="28"/>
        </w:rPr>
        <w:t>Предоставление муниципальной услуги осуществляется                  без взимания государственной пошлины или иной платы.</w:t>
      </w:r>
    </w:p>
    <w:p w:rsidR="004B30F5" w:rsidRDefault="00A6793D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2.14</w:t>
      </w:r>
      <w:r w:rsidR="004B30F5">
        <w:rPr>
          <w:color w:val="000000"/>
          <w:sz w:val="28"/>
          <w:szCs w:val="28"/>
        </w:rPr>
        <w:t xml:space="preserve">. </w:t>
      </w:r>
      <w:r w:rsidR="00103922">
        <w:rPr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103922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B30F5" w:rsidRDefault="00A6793D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4B30F5">
        <w:rPr>
          <w:color w:val="000000"/>
          <w:sz w:val="28"/>
          <w:szCs w:val="28"/>
        </w:rPr>
        <w:t xml:space="preserve">. </w:t>
      </w:r>
      <w:r w:rsidR="00103922">
        <w:rPr>
          <w:color w:val="000000"/>
          <w:sz w:val="28"/>
          <w:szCs w:val="28"/>
        </w:rPr>
        <w:t>Срок и порядок регистрации запроса на предоставление муниципальной услуги</w:t>
      </w:r>
    </w:p>
    <w:p w:rsidR="004B30F5" w:rsidRDefault="00103922" w:rsidP="00AD311F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4B30F5">
        <w:rPr>
          <w:color w:val="000000"/>
          <w:sz w:val="28"/>
          <w:szCs w:val="28"/>
        </w:rPr>
        <w:t>.</w:t>
      </w:r>
      <w:r w:rsidR="00A6793D">
        <w:rPr>
          <w:color w:val="000000"/>
          <w:sz w:val="28"/>
          <w:szCs w:val="28"/>
        </w:rPr>
        <w:t>1.</w:t>
      </w:r>
      <w:r w:rsidR="004B30F5">
        <w:rPr>
          <w:color w:val="000000"/>
          <w:sz w:val="28"/>
          <w:szCs w:val="28"/>
        </w:rPr>
        <w:t xml:space="preserve"> Заявление и документы, обязанность по представлению которых возложена на заявителя, для предо</w:t>
      </w:r>
      <w:r>
        <w:rPr>
          <w:color w:val="000000"/>
          <w:sz w:val="28"/>
          <w:szCs w:val="28"/>
        </w:rPr>
        <w:t xml:space="preserve">ставления муниципальной услуги </w:t>
      </w:r>
      <w:r w:rsidR="004B30F5">
        <w:rPr>
          <w:color w:val="000000"/>
          <w:sz w:val="28"/>
          <w:szCs w:val="28"/>
        </w:rPr>
        <w:t>подлежат регистрации в журнале приема заявлений в день их поступления.</w:t>
      </w:r>
    </w:p>
    <w:p w:rsidR="004B30F5" w:rsidRDefault="00103922" w:rsidP="00AD311F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FF74F4">
        <w:rPr>
          <w:sz w:val="28"/>
          <w:szCs w:val="28"/>
        </w:rPr>
        <w:t>6</w:t>
      </w:r>
      <w:r w:rsidR="004B30F5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="004B30F5">
        <w:rPr>
          <w:sz w:val="28"/>
          <w:szCs w:val="28"/>
        </w:rPr>
        <w:br/>
        <w:t xml:space="preserve">и оформлению визуальной, текстовой и мультимедийной информации </w:t>
      </w:r>
      <w:r w:rsidR="004B30F5">
        <w:rPr>
          <w:sz w:val="28"/>
          <w:szCs w:val="28"/>
        </w:rPr>
        <w:br/>
        <w:t>о порядке предоставления муниципальной услуги.</w:t>
      </w:r>
    </w:p>
    <w:p w:rsidR="004B30F5" w:rsidRDefault="00103922" w:rsidP="00AD311F">
      <w:pPr>
        <w:tabs>
          <w:tab w:val="left" w:pos="1418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FF74F4">
        <w:rPr>
          <w:sz w:val="28"/>
          <w:szCs w:val="28"/>
        </w:rPr>
        <w:t>6</w:t>
      </w:r>
      <w:r w:rsidR="004B30F5">
        <w:rPr>
          <w:sz w:val="28"/>
          <w:szCs w:val="28"/>
        </w:rPr>
        <w:t xml:space="preserve">.1. Здание, в котором предоставляется муниципальная услуга, должно находиться в зоне пешеходной доступности от остановок общественного транспорта. </w:t>
      </w:r>
    </w:p>
    <w:p w:rsidR="004B30F5" w:rsidRDefault="00103922" w:rsidP="00AD311F">
      <w:pPr>
        <w:tabs>
          <w:tab w:val="left" w:pos="1418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FF74F4">
        <w:rPr>
          <w:sz w:val="28"/>
          <w:szCs w:val="28"/>
        </w:rPr>
        <w:t>6</w:t>
      </w:r>
      <w:r w:rsidR="004B30F5">
        <w:rPr>
          <w:sz w:val="28"/>
          <w:szCs w:val="28"/>
        </w:rPr>
        <w:t xml:space="preserve">.2. Прием заявителей осуществляется в </w:t>
      </w:r>
      <w:r>
        <w:rPr>
          <w:sz w:val="28"/>
          <w:szCs w:val="28"/>
        </w:rPr>
        <w:t>образовательной организации.</w:t>
      </w:r>
    </w:p>
    <w:p w:rsidR="004B30F5" w:rsidRDefault="004B30F5" w:rsidP="00AD311F">
      <w:pPr>
        <w:tabs>
          <w:tab w:val="left" w:pos="1418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Вход в здание, в кот</w:t>
      </w:r>
      <w:r w:rsidR="00103922">
        <w:rPr>
          <w:sz w:val="28"/>
          <w:szCs w:val="28"/>
        </w:rPr>
        <w:t xml:space="preserve">ором расположен кабинет </w:t>
      </w:r>
      <w:r>
        <w:rPr>
          <w:sz w:val="28"/>
          <w:szCs w:val="28"/>
        </w:rPr>
        <w:t xml:space="preserve"> специалиста, обеспечен свободным доступом заявителей.</w:t>
      </w:r>
    </w:p>
    <w:p w:rsidR="004B30F5" w:rsidRDefault="00103922" w:rsidP="00AD311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FF74F4">
        <w:rPr>
          <w:sz w:val="28"/>
          <w:szCs w:val="28"/>
        </w:rPr>
        <w:t>6</w:t>
      </w:r>
      <w:r w:rsidR="004B30F5">
        <w:rPr>
          <w:sz w:val="28"/>
          <w:szCs w:val="28"/>
        </w:rPr>
        <w:t>.3.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B30F5" w:rsidRDefault="00103922" w:rsidP="00AD311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FF74F4">
        <w:rPr>
          <w:sz w:val="28"/>
          <w:szCs w:val="28"/>
        </w:rPr>
        <w:t>6</w:t>
      </w:r>
      <w:r w:rsidR="004B30F5">
        <w:rPr>
          <w:sz w:val="28"/>
          <w:szCs w:val="28"/>
        </w:rPr>
        <w:t xml:space="preserve">.4. 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</w:t>
      </w:r>
      <w:r w:rsidR="00A6793D">
        <w:rPr>
          <w:sz w:val="28"/>
          <w:szCs w:val="28"/>
        </w:rPr>
        <w:t xml:space="preserve">                         </w:t>
      </w:r>
      <w:r w:rsidR="004B30F5">
        <w:rPr>
          <w:sz w:val="28"/>
          <w:szCs w:val="28"/>
        </w:rPr>
        <w:t>для их размещения в здании, но не может составлять менее 5 мест.</w:t>
      </w:r>
    </w:p>
    <w:p w:rsidR="004B30F5" w:rsidRDefault="00103922" w:rsidP="00AD31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F74F4">
        <w:rPr>
          <w:color w:val="000000"/>
          <w:sz w:val="28"/>
          <w:szCs w:val="28"/>
        </w:rPr>
        <w:t>6</w:t>
      </w:r>
      <w:r w:rsidR="004B30F5">
        <w:rPr>
          <w:color w:val="000000"/>
          <w:sz w:val="28"/>
          <w:szCs w:val="28"/>
        </w:rPr>
        <w:t xml:space="preserve">.5. </w:t>
      </w:r>
      <w:r w:rsidR="004B30F5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B30F5" w:rsidRDefault="004B30F5" w:rsidP="00AD31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03922">
        <w:rPr>
          <w:sz w:val="28"/>
          <w:szCs w:val="28"/>
        </w:rPr>
        <w:t>1</w:t>
      </w:r>
      <w:r w:rsidR="00FF74F4">
        <w:rPr>
          <w:sz w:val="28"/>
          <w:szCs w:val="28"/>
        </w:rPr>
        <w:t>6</w:t>
      </w:r>
      <w:r>
        <w:rPr>
          <w:sz w:val="28"/>
          <w:szCs w:val="28"/>
        </w:rPr>
        <w:t xml:space="preserve">.6 Информационные стенды должны содержать полную </w:t>
      </w:r>
      <w:r>
        <w:rPr>
          <w:sz w:val="28"/>
          <w:szCs w:val="28"/>
        </w:rPr>
        <w:br/>
        <w:t xml:space="preserve">и актуальную информацию о порядке предоставления муниципальной услуги. Тексты информационных материалов, которые размещаются </w:t>
      </w:r>
      <w:r>
        <w:rPr>
          <w:sz w:val="28"/>
          <w:szCs w:val="28"/>
        </w:rPr>
        <w:br/>
        <w:t>на информационных стендах в соответствии с пунктом 1.3.4</w:t>
      </w:r>
      <w:r w:rsidR="00A03A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2B0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регламента, печатаются удобным для чтения шрифтом, </w:t>
      </w:r>
      <w:r w:rsidR="006E3CA0">
        <w:rPr>
          <w:sz w:val="28"/>
          <w:szCs w:val="28"/>
        </w:rPr>
        <w:t xml:space="preserve">  </w:t>
      </w:r>
      <w:r>
        <w:rPr>
          <w:sz w:val="28"/>
          <w:szCs w:val="28"/>
        </w:rPr>
        <w:t>без исправлений, с выделением наиболее важной информации полужирным начертанием или подчеркиванием.</w:t>
      </w:r>
    </w:p>
    <w:p w:rsidR="004B30F5" w:rsidRDefault="004B30F5" w:rsidP="00AD311F">
      <w:pPr>
        <w:tabs>
          <w:tab w:val="left" w:pos="709"/>
        </w:tabs>
        <w:autoSpaceDE w:val="0"/>
        <w:autoSpaceDN w:val="0"/>
        <w:adjustRightInd w:val="0"/>
        <w:spacing w:before="12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2278C">
        <w:rPr>
          <w:sz w:val="28"/>
          <w:szCs w:val="28"/>
        </w:rPr>
        <w:t>1</w:t>
      </w:r>
      <w:r w:rsidR="00FF74F4">
        <w:rPr>
          <w:sz w:val="28"/>
          <w:szCs w:val="28"/>
        </w:rPr>
        <w:t>7</w:t>
      </w:r>
      <w:r>
        <w:rPr>
          <w:sz w:val="28"/>
          <w:szCs w:val="28"/>
        </w:rPr>
        <w:t>. Показатели доступности и качества муниципальной услуги</w:t>
      </w:r>
    </w:p>
    <w:p w:rsidR="004B30F5" w:rsidRDefault="0032278C" w:rsidP="00AD311F">
      <w:pPr>
        <w:tabs>
          <w:tab w:val="left" w:pos="709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FF74F4">
        <w:rPr>
          <w:sz w:val="28"/>
          <w:szCs w:val="28"/>
        </w:rPr>
        <w:t>7</w:t>
      </w:r>
      <w:r w:rsidR="004B30F5"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К</w:t>
      </w:r>
      <w:r w:rsidR="004B30F5">
        <w:rPr>
          <w:color w:val="000000"/>
          <w:sz w:val="28"/>
          <w:szCs w:val="28"/>
        </w:rPr>
        <w:t xml:space="preserve">оличество взаимодействий заявителя с должностными лицами при предоставлении муниципальной услуги не превышает двух, продолжительность </w:t>
      </w:r>
      <w:r w:rsidR="004B30F5">
        <w:rPr>
          <w:color w:val="000000"/>
          <w:sz w:val="28"/>
          <w:szCs w:val="28"/>
        </w:rPr>
        <w:noBreakHyphen/>
        <w:t xml:space="preserve"> не более 15 минут;</w:t>
      </w:r>
    </w:p>
    <w:p w:rsidR="004B30F5" w:rsidRDefault="00FF74F4" w:rsidP="00AD311F">
      <w:pPr>
        <w:tabs>
          <w:tab w:val="left" w:pos="709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2.17.2. </w:t>
      </w:r>
      <w:r w:rsidR="0032278C">
        <w:rPr>
          <w:color w:val="000000"/>
          <w:sz w:val="28"/>
          <w:szCs w:val="28"/>
        </w:rPr>
        <w:t>С</w:t>
      </w:r>
      <w:r w:rsidR="004B30F5">
        <w:rPr>
          <w:color w:val="000000"/>
          <w:sz w:val="28"/>
          <w:szCs w:val="28"/>
        </w:rPr>
        <w:t xml:space="preserve">оответствие информации о порядке предоставления муниципальной услуги в местах предоставления муниципальной услуги </w:t>
      </w:r>
      <w:r w:rsidR="0032278C">
        <w:rPr>
          <w:color w:val="000000"/>
          <w:sz w:val="28"/>
          <w:szCs w:val="28"/>
        </w:rPr>
        <w:t xml:space="preserve">          </w:t>
      </w:r>
      <w:r w:rsidR="004B30F5">
        <w:rPr>
          <w:color w:val="000000"/>
          <w:sz w:val="28"/>
          <w:szCs w:val="28"/>
        </w:rPr>
        <w:t>на информационных стендах, официальном сайте, требованиям нормативных правовых актов Российской Федерации, Пермского края;</w:t>
      </w:r>
    </w:p>
    <w:p w:rsidR="004B30F5" w:rsidRDefault="00FF74F4" w:rsidP="00AD311F">
      <w:pPr>
        <w:tabs>
          <w:tab w:val="left" w:pos="709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2.17.3. </w:t>
      </w:r>
      <w:r w:rsidR="0032278C">
        <w:rPr>
          <w:color w:val="000000"/>
          <w:sz w:val="28"/>
          <w:szCs w:val="28"/>
        </w:rPr>
        <w:t xml:space="preserve"> В</w:t>
      </w:r>
      <w:r w:rsidR="004B30F5">
        <w:rPr>
          <w:color w:val="000000"/>
          <w:sz w:val="28"/>
          <w:szCs w:val="28"/>
        </w:rPr>
        <w:t>озможность получения заявителем информации о ходе предоставления муниципальной</w:t>
      </w:r>
      <w:r w:rsidR="00103922">
        <w:rPr>
          <w:color w:val="000000"/>
          <w:sz w:val="28"/>
          <w:szCs w:val="28"/>
        </w:rPr>
        <w:t xml:space="preserve"> услуги по электронной почте</w:t>
      </w:r>
      <w:r w:rsidR="004B30F5">
        <w:rPr>
          <w:color w:val="000000"/>
          <w:sz w:val="28"/>
          <w:szCs w:val="28"/>
        </w:rPr>
        <w:t>;</w:t>
      </w:r>
    </w:p>
    <w:p w:rsidR="004B30F5" w:rsidRDefault="00FF74F4" w:rsidP="00AD311F">
      <w:pPr>
        <w:tabs>
          <w:tab w:val="left" w:pos="709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2.17.4. </w:t>
      </w:r>
      <w:r w:rsidR="0032278C">
        <w:rPr>
          <w:color w:val="000000"/>
          <w:sz w:val="28"/>
          <w:szCs w:val="28"/>
        </w:rPr>
        <w:t>С</w:t>
      </w:r>
      <w:r w:rsidR="004B30F5">
        <w:rPr>
          <w:color w:val="000000"/>
          <w:sz w:val="28"/>
          <w:szCs w:val="28"/>
        </w:rPr>
        <w:t>оответствие мест предоставления муниципальной услуги (мест ожидания, мест для заполнения документов) требованиям раз</w:t>
      </w:r>
      <w:r w:rsidR="0032278C">
        <w:rPr>
          <w:color w:val="000000"/>
          <w:sz w:val="28"/>
          <w:szCs w:val="28"/>
        </w:rPr>
        <w:t>дела 2.1</w:t>
      </w:r>
      <w:r w:rsidR="00B41C45">
        <w:rPr>
          <w:color w:val="000000"/>
          <w:sz w:val="28"/>
          <w:szCs w:val="28"/>
        </w:rPr>
        <w:t>6</w:t>
      </w:r>
      <w:r w:rsidR="004B30F5">
        <w:rPr>
          <w:color w:val="000000"/>
          <w:sz w:val="28"/>
          <w:szCs w:val="28"/>
        </w:rPr>
        <w:t xml:space="preserve">. </w:t>
      </w:r>
      <w:r w:rsidR="00152DBB" w:rsidRPr="000735C1">
        <w:rPr>
          <w:color w:val="000000"/>
          <w:sz w:val="28"/>
          <w:szCs w:val="28"/>
        </w:rPr>
        <w:t>А</w:t>
      </w:r>
      <w:r w:rsidR="004B30F5">
        <w:rPr>
          <w:color w:val="000000"/>
          <w:sz w:val="28"/>
          <w:szCs w:val="28"/>
        </w:rPr>
        <w:t>дминистративного регламента.</w:t>
      </w:r>
    </w:p>
    <w:p w:rsidR="004B30F5" w:rsidRDefault="0032278C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F74F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Показатели</w:t>
      </w:r>
      <w:r w:rsidR="004B30F5">
        <w:rPr>
          <w:color w:val="000000"/>
          <w:sz w:val="28"/>
          <w:szCs w:val="28"/>
        </w:rPr>
        <w:t xml:space="preserve"> оценки качества предоставления муниципальной услуги </w:t>
      </w:r>
    </w:p>
    <w:p w:rsidR="004B30F5" w:rsidRDefault="0032278C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F74F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.1.  С</w:t>
      </w:r>
      <w:r w:rsidR="004B30F5">
        <w:rPr>
          <w:color w:val="000000"/>
          <w:sz w:val="28"/>
          <w:szCs w:val="28"/>
        </w:rPr>
        <w:t>облюдение сроков предоставления муниципальной услуги;</w:t>
      </w:r>
    </w:p>
    <w:p w:rsidR="004B30F5" w:rsidRDefault="0032278C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F74F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.2. О</w:t>
      </w:r>
      <w:r w:rsidR="004B30F5">
        <w:rPr>
          <w:color w:val="000000"/>
          <w:sz w:val="28"/>
          <w:szCs w:val="28"/>
        </w:rPr>
        <w:t>тсутствие жалоб со стороны заявителей на качество предоставления муниципальной услуги, действие (бездействие) специалистов, участвующих в предоставлении услуги.</w:t>
      </w:r>
    </w:p>
    <w:p w:rsidR="004B30F5" w:rsidRDefault="0032278C" w:rsidP="00AD311F">
      <w:pPr>
        <w:tabs>
          <w:tab w:val="left" w:pos="-142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4F4">
        <w:rPr>
          <w:sz w:val="28"/>
          <w:szCs w:val="28"/>
        </w:rPr>
        <w:t>19</w:t>
      </w:r>
      <w:r w:rsidR="004B30F5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30F5" w:rsidRDefault="0032278C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F74F4">
        <w:rPr>
          <w:color w:val="000000"/>
          <w:sz w:val="28"/>
          <w:szCs w:val="28"/>
        </w:rPr>
        <w:t>19</w:t>
      </w:r>
      <w:r w:rsidR="004B30F5">
        <w:rPr>
          <w:color w:val="000000"/>
          <w:sz w:val="28"/>
          <w:szCs w:val="28"/>
        </w:rPr>
        <w:t xml:space="preserve">.1. </w:t>
      </w:r>
      <w:r w:rsidR="004B30F5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о муниципальной услуге </w:t>
      </w:r>
      <w:r w:rsidR="004B30F5">
        <w:rPr>
          <w:color w:val="000000"/>
          <w:sz w:val="28"/>
          <w:szCs w:val="28"/>
        </w:rP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B30F5" w:rsidRDefault="004B30F5" w:rsidP="00AD311F">
      <w:pPr>
        <w:tabs>
          <w:tab w:val="left" w:pos="709"/>
        </w:tabs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2278C">
        <w:rPr>
          <w:color w:val="000000"/>
          <w:sz w:val="28"/>
          <w:szCs w:val="28"/>
        </w:rPr>
        <w:t>2</w:t>
      </w:r>
      <w:r w:rsidR="00FF74F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Заявитель (его представитель) вправе направить заявление </w:t>
      </w:r>
      <w:r>
        <w:rPr>
          <w:sz w:val="28"/>
          <w:szCs w:val="28"/>
        </w:rPr>
        <w:br/>
        <w:t>в электронной форме следующими способами:</w:t>
      </w:r>
    </w:p>
    <w:p w:rsidR="004B30F5" w:rsidRPr="000735C1" w:rsidRDefault="00103922" w:rsidP="00AD311F">
      <w:pPr>
        <w:numPr>
          <w:ilvl w:val="2"/>
          <w:numId w:val="29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735C1">
        <w:rPr>
          <w:sz w:val="28"/>
          <w:szCs w:val="28"/>
        </w:rPr>
        <w:t>по электронной почте в образовательную организацию</w:t>
      </w:r>
      <w:r w:rsidR="00B41C45" w:rsidRPr="000735C1">
        <w:rPr>
          <w:sz w:val="28"/>
          <w:szCs w:val="28"/>
        </w:rPr>
        <w:t>, предоставляющую муниципальную услугу</w:t>
      </w:r>
      <w:r w:rsidR="004B30F5" w:rsidRPr="000735C1">
        <w:rPr>
          <w:sz w:val="28"/>
          <w:szCs w:val="28"/>
        </w:rPr>
        <w:t>.</w:t>
      </w:r>
    </w:p>
    <w:p w:rsidR="000735C1" w:rsidRPr="000735C1" w:rsidRDefault="000735C1" w:rsidP="00AD311F">
      <w:pPr>
        <w:numPr>
          <w:ilvl w:val="2"/>
          <w:numId w:val="29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735C1">
        <w:rPr>
          <w:sz w:val="28"/>
          <w:szCs w:val="28"/>
        </w:rPr>
        <w:t xml:space="preserve">на ЕПГУ </w:t>
      </w:r>
      <w:r w:rsidR="001933FD">
        <w:rPr>
          <w:sz w:val="28"/>
          <w:szCs w:val="28"/>
        </w:rPr>
        <w:t xml:space="preserve">выбрав </w:t>
      </w:r>
      <w:r w:rsidRPr="000735C1">
        <w:rPr>
          <w:sz w:val="28"/>
          <w:szCs w:val="28"/>
        </w:rPr>
        <w:t>услугу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Федерации». Данная услуга размещается в категории «Семья и дети» каталога услуг (</w:t>
      </w:r>
      <w:hyperlink r:id="rId18" w:history="1">
        <w:r w:rsidRPr="000735C1">
          <w:rPr>
            <w:sz w:val="28"/>
            <w:szCs w:val="28"/>
          </w:rPr>
          <w:t>https://www.gosuslugi.ru/category/family</w:t>
        </w:r>
      </w:hyperlink>
      <w:r w:rsidRPr="000735C1">
        <w:rPr>
          <w:sz w:val="28"/>
          <w:szCs w:val="28"/>
        </w:rPr>
        <w:t>)</w:t>
      </w:r>
    </w:p>
    <w:p w:rsidR="004B30F5" w:rsidRDefault="004B30F5" w:rsidP="00AD311F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2278C">
        <w:rPr>
          <w:color w:val="000000"/>
          <w:sz w:val="28"/>
          <w:szCs w:val="28"/>
        </w:rPr>
        <w:t>2</w:t>
      </w:r>
      <w:r w:rsidR="00FF74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4B30F5" w:rsidRDefault="004B30F5" w:rsidP="00AD311F">
      <w:pPr>
        <w:widowControl w:val="0"/>
        <w:spacing w:after="240"/>
        <w:ind w:left="539" w:firstLine="1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3. </w:t>
      </w:r>
      <w:r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B30F5" w:rsidRDefault="004B30F5" w:rsidP="00AD311F">
      <w:pPr>
        <w:widowControl w:val="0"/>
        <w:tabs>
          <w:tab w:val="left" w:pos="1287"/>
        </w:tabs>
        <w:spacing w:before="12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 xml:space="preserve">Организация предоставления муниципальной услуги включает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 себя следующие административные про</w:t>
      </w:r>
      <w:r w:rsidR="007B2C51">
        <w:rPr>
          <w:color w:val="000000"/>
          <w:sz w:val="28"/>
          <w:szCs w:val="28"/>
        </w:rPr>
        <w:t>цедуры</w:t>
      </w:r>
    </w:p>
    <w:p w:rsidR="004B30F5" w:rsidRPr="004B30F5" w:rsidRDefault="004B30F5" w:rsidP="00AD311F">
      <w:pPr>
        <w:widowControl w:val="0"/>
        <w:tabs>
          <w:tab w:val="left" w:pos="1512"/>
        </w:tabs>
        <w:spacing w:before="12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 прием и регистрация заявления, необходимого для предоставления </w:t>
      </w:r>
      <w:r w:rsidRPr="004B30F5">
        <w:rPr>
          <w:color w:val="000000"/>
          <w:sz w:val="28"/>
          <w:szCs w:val="28"/>
        </w:rPr>
        <w:t>муниципальной услуг</w:t>
      </w:r>
      <w:r w:rsidR="00B96F31">
        <w:rPr>
          <w:color w:val="000000"/>
          <w:sz w:val="28"/>
          <w:szCs w:val="28"/>
        </w:rPr>
        <w:t>и (Приложение № 1 к настоящему А</w:t>
      </w:r>
      <w:r w:rsidRPr="004B30F5">
        <w:rPr>
          <w:color w:val="000000"/>
          <w:sz w:val="28"/>
          <w:szCs w:val="28"/>
        </w:rPr>
        <w:t>дминистративному регламенту);</w:t>
      </w:r>
    </w:p>
    <w:p w:rsidR="004B30F5" w:rsidRPr="004B30F5" w:rsidRDefault="004B30F5" w:rsidP="00AD311F">
      <w:pPr>
        <w:widowControl w:val="0"/>
        <w:tabs>
          <w:tab w:val="left" w:pos="1512"/>
        </w:tabs>
        <w:spacing w:before="120"/>
        <w:ind w:right="140"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>3.1.2 рассмотрение заявления на предоставление услуги;</w:t>
      </w:r>
    </w:p>
    <w:p w:rsidR="004B30F5" w:rsidRPr="004B30F5" w:rsidRDefault="004B30F5" w:rsidP="00AD311F">
      <w:pPr>
        <w:tabs>
          <w:tab w:val="left" w:pos="1276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>3.1.3 принятие решения о назначении выплаты компенсации части  родительской платы</w:t>
      </w:r>
      <w:r w:rsidRPr="004B30F5">
        <w:rPr>
          <w:sz w:val="28"/>
          <w:szCs w:val="28"/>
        </w:rPr>
        <w:t xml:space="preserve">. </w:t>
      </w:r>
    </w:p>
    <w:p w:rsidR="004B30F5" w:rsidRPr="004B30F5" w:rsidRDefault="004B30F5" w:rsidP="00AD311F">
      <w:pPr>
        <w:widowControl w:val="0"/>
        <w:tabs>
          <w:tab w:val="left" w:pos="1418"/>
        </w:tabs>
        <w:spacing w:before="120"/>
        <w:ind w:right="140"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4B30F5">
        <w:rPr>
          <w:color w:val="000000"/>
          <w:sz w:val="28"/>
          <w:szCs w:val="28"/>
        </w:rPr>
        <w:br/>
        <w:t xml:space="preserve">в приложении 2 к </w:t>
      </w:r>
      <w:r w:rsidR="007F6467">
        <w:rPr>
          <w:color w:val="000000"/>
          <w:sz w:val="28"/>
          <w:szCs w:val="28"/>
        </w:rPr>
        <w:t xml:space="preserve">настоящему </w:t>
      </w:r>
      <w:r w:rsidR="00A03BA3">
        <w:rPr>
          <w:color w:val="000000"/>
          <w:sz w:val="28"/>
          <w:szCs w:val="28"/>
        </w:rPr>
        <w:t>А</w:t>
      </w:r>
      <w:r w:rsidRPr="004B30F5">
        <w:rPr>
          <w:color w:val="000000"/>
          <w:sz w:val="28"/>
          <w:szCs w:val="28"/>
        </w:rPr>
        <w:t>дминистративному регламенту.</w:t>
      </w:r>
    </w:p>
    <w:p w:rsidR="004B30F5" w:rsidRDefault="004B30F5" w:rsidP="00AD311F">
      <w:pPr>
        <w:widowControl w:val="0"/>
        <w:tabs>
          <w:tab w:val="left" w:pos="1291"/>
        </w:tabs>
        <w:spacing w:before="120"/>
        <w:ind w:right="140" w:firstLine="709"/>
        <w:jc w:val="both"/>
        <w:rPr>
          <w:color w:val="000000"/>
          <w:sz w:val="28"/>
          <w:szCs w:val="28"/>
        </w:rPr>
      </w:pPr>
      <w:r w:rsidRPr="004B30F5">
        <w:rPr>
          <w:color w:val="000000"/>
          <w:sz w:val="28"/>
          <w:szCs w:val="28"/>
        </w:rPr>
        <w:t>3.3.</w:t>
      </w:r>
      <w:r w:rsidRPr="004B30F5">
        <w:rPr>
          <w:color w:val="000000"/>
          <w:sz w:val="28"/>
          <w:szCs w:val="28"/>
        </w:rPr>
        <w:tab/>
        <w:t xml:space="preserve">Прием и регистрация заявления и документов, необходимых </w:t>
      </w:r>
      <w:r w:rsidR="007B2C51">
        <w:rPr>
          <w:color w:val="000000"/>
          <w:sz w:val="28"/>
          <w:szCs w:val="28"/>
        </w:rPr>
        <w:t xml:space="preserve">       </w:t>
      </w:r>
      <w:r w:rsidRPr="004B30F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пред</w:t>
      </w:r>
      <w:r w:rsidR="007B2C51">
        <w:rPr>
          <w:color w:val="000000"/>
          <w:sz w:val="28"/>
          <w:szCs w:val="28"/>
        </w:rPr>
        <w:t>оставления муниципальной услуги</w:t>
      </w:r>
    </w:p>
    <w:p w:rsidR="004B30F5" w:rsidRDefault="004B30F5" w:rsidP="00AD311F">
      <w:pPr>
        <w:tabs>
          <w:tab w:val="left" w:pos="1276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>
        <w:rPr>
          <w:sz w:val="28"/>
          <w:szCs w:val="28"/>
        </w:rPr>
        <w:t>Основанием для начала административной процедуры является подача заявителем заявления и документов, необходимых для предоставления муниципальной услуги, в орган, предостав</w:t>
      </w:r>
      <w:r w:rsidR="00946A25">
        <w:rPr>
          <w:sz w:val="28"/>
          <w:szCs w:val="28"/>
        </w:rPr>
        <w:t>ляющий муниципальную услугу</w:t>
      </w:r>
      <w:r>
        <w:rPr>
          <w:sz w:val="28"/>
          <w:szCs w:val="28"/>
        </w:rPr>
        <w:t>.</w:t>
      </w:r>
    </w:p>
    <w:p w:rsidR="004B30F5" w:rsidRDefault="004B30F5" w:rsidP="00AD311F">
      <w:pPr>
        <w:widowControl w:val="0"/>
        <w:tabs>
          <w:tab w:val="left" w:pos="1512"/>
        </w:tabs>
        <w:spacing w:before="12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Заявление, необходимое для предоставления муниципальной услуги, может быть представлено заявителем (его представителем):</w:t>
      </w:r>
    </w:p>
    <w:p w:rsidR="004B30F5" w:rsidRDefault="004B30F5" w:rsidP="00AD311F">
      <w:pPr>
        <w:widowControl w:val="0"/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личном обращении в организацию, </w:t>
      </w:r>
      <w:r w:rsidR="007F6467">
        <w:rPr>
          <w:color w:val="000000"/>
          <w:sz w:val="28"/>
          <w:szCs w:val="28"/>
        </w:rPr>
        <w:t>предоставляющую муниципальную услугу</w:t>
      </w:r>
      <w:r>
        <w:rPr>
          <w:color w:val="000000"/>
          <w:sz w:val="28"/>
          <w:szCs w:val="28"/>
        </w:rPr>
        <w:t>;</w:t>
      </w:r>
    </w:p>
    <w:p w:rsidR="004B30F5" w:rsidRDefault="004B30F5" w:rsidP="00AD311F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электронной форме по электронной почте;</w:t>
      </w:r>
    </w:p>
    <w:p w:rsidR="001933FD" w:rsidRDefault="001933FD" w:rsidP="00AD311F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ЕПГУ в </w:t>
      </w:r>
      <w:r w:rsidRPr="001933FD">
        <w:rPr>
          <w:color w:val="000000"/>
          <w:sz w:val="28"/>
          <w:szCs w:val="28"/>
        </w:rPr>
        <w:t>интерактивн</w:t>
      </w:r>
      <w:r>
        <w:rPr>
          <w:color w:val="000000"/>
          <w:sz w:val="28"/>
          <w:szCs w:val="28"/>
        </w:rPr>
        <w:t>ой</w:t>
      </w:r>
      <w:r w:rsidRPr="001933FD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е</w:t>
      </w:r>
      <w:r w:rsidRPr="001933FD">
        <w:rPr>
          <w:color w:val="000000"/>
          <w:sz w:val="28"/>
          <w:szCs w:val="28"/>
        </w:rPr>
        <w:t>: вносит необходимые сведения и загружает документы (в отсканированном виде, в допустимом формате)</w:t>
      </w:r>
      <w:r>
        <w:rPr>
          <w:color w:val="000000"/>
          <w:sz w:val="28"/>
          <w:szCs w:val="28"/>
        </w:rPr>
        <w:t>.</w:t>
      </w:r>
    </w:p>
    <w:p w:rsidR="004B30F5" w:rsidRDefault="004B30F5" w:rsidP="00AD311F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>
        <w:rPr>
          <w:sz w:val="28"/>
          <w:szCs w:val="28"/>
        </w:rPr>
        <w:t>Ответственным за исполнение адм</w:t>
      </w:r>
      <w:r w:rsidR="00946A25">
        <w:rPr>
          <w:sz w:val="28"/>
          <w:szCs w:val="28"/>
        </w:rPr>
        <w:t>инистративной процедуры являются</w:t>
      </w:r>
      <w:r>
        <w:rPr>
          <w:sz w:val="28"/>
          <w:szCs w:val="28"/>
        </w:rPr>
        <w:t xml:space="preserve"> специалисты муниципальных образовательных организаций, реализующих программу дошкольного образования (далее – ответственный за исполнение административной процедуры).</w:t>
      </w:r>
    </w:p>
    <w:p w:rsidR="004B30F5" w:rsidRDefault="004B30F5" w:rsidP="00AD311F">
      <w:pPr>
        <w:widowControl w:val="0"/>
        <w:tabs>
          <w:tab w:val="left" w:pos="164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Запрос о предоставлении муниципальной услуги, в том числе </w:t>
      </w:r>
      <w:r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color w:val="000000"/>
          <w:sz w:val="28"/>
          <w:szCs w:val="28"/>
        </w:rPr>
        <w:br/>
        <w:t xml:space="preserve">в </w:t>
      </w:r>
      <w:r w:rsidRPr="001933FD">
        <w:rPr>
          <w:color w:val="000000"/>
          <w:sz w:val="28"/>
          <w:szCs w:val="28"/>
        </w:rPr>
        <w:t>муниципальн</w:t>
      </w:r>
      <w:r w:rsidR="00152DBB" w:rsidRPr="001933FD">
        <w:rPr>
          <w:color w:val="000000"/>
          <w:sz w:val="28"/>
          <w:szCs w:val="28"/>
        </w:rPr>
        <w:t>ую</w:t>
      </w:r>
      <w:r w:rsidRPr="001933FD">
        <w:rPr>
          <w:color w:val="000000"/>
          <w:sz w:val="28"/>
          <w:szCs w:val="28"/>
        </w:rPr>
        <w:t xml:space="preserve">  образовательн</w:t>
      </w:r>
      <w:r w:rsidR="00152DBB" w:rsidRPr="001933FD">
        <w:rPr>
          <w:color w:val="000000"/>
          <w:sz w:val="28"/>
          <w:szCs w:val="28"/>
        </w:rPr>
        <w:t>ую</w:t>
      </w:r>
      <w:r w:rsidRPr="001933FD">
        <w:rPr>
          <w:color w:val="000000"/>
          <w:sz w:val="28"/>
          <w:szCs w:val="28"/>
        </w:rPr>
        <w:t xml:space="preserve">  организаци</w:t>
      </w:r>
      <w:r w:rsidR="00152DBB" w:rsidRPr="001933FD">
        <w:rPr>
          <w:color w:val="000000"/>
          <w:sz w:val="28"/>
          <w:szCs w:val="28"/>
        </w:rPr>
        <w:t>ю</w:t>
      </w:r>
      <w:r w:rsidRPr="001933FD">
        <w:rPr>
          <w:color w:val="000000"/>
          <w:sz w:val="28"/>
          <w:szCs w:val="28"/>
        </w:rPr>
        <w:t>, реализующ</w:t>
      </w:r>
      <w:r w:rsidR="00152DBB" w:rsidRPr="001933FD">
        <w:rPr>
          <w:color w:val="000000"/>
          <w:sz w:val="28"/>
          <w:szCs w:val="28"/>
        </w:rPr>
        <w:t>ую</w:t>
      </w:r>
      <w:r w:rsidR="001933FD" w:rsidRPr="001933FD">
        <w:rPr>
          <w:color w:val="000000"/>
          <w:sz w:val="28"/>
          <w:szCs w:val="28"/>
        </w:rPr>
        <w:t xml:space="preserve"> </w:t>
      </w:r>
      <w:r w:rsidR="00152DBB" w:rsidRPr="001933FD">
        <w:rPr>
          <w:color w:val="000000"/>
          <w:sz w:val="28"/>
          <w:szCs w:val="28"/>
        </w:rPr>
        <w:t xml:space="preserve">образовательную </w:t>
      </w:r>
      <w:r w:rsidRPr="001933FD">
        <w:rPr>
          <w:color w:val="000000"/>
          <w:sz w:val="28"/>
          <w:szCs w:val="28"/>
        </w:rPr>
        <w:t>программу дошкольного образования;</w:t>
      </w:r>
    </w:p>
    <w:p w:rsidR="004B30F5" w:rsidRDefault="004B30F5" w:rsidP="00AD311F">
      <w:pPr>
        <w:widowControl w:val="0"/>
        <w:tabs>
          <w:tab w:val="left" w:pos="164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Ответственный за исполнение административной процедуры выполняет следующие действия:</w:t>
      </w:r>
    </w:p>
    <w:p w:rsidR="004B30F5" w:rsidRDefault="00FF74F4" w:rsidP="00AD311F">
      <w:pPr>
        <w:widowControl w:val="0"/>
        <w:tabs>
          <w:tab w:val="left" w:pos="164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3.3.5.1. </w:t>
      </w:r>
      <w:r w:rsidR="004B30F5">
        <w:rPr>
          <w:color w:val="000000"/>
          <w:sz w:val="28"/>
          <w:szCs w:val="28"/>
        </w:rPr>
        <w:t>устанавливает предмет обращения;</w:t>
      </w:r>
    </w:p>
    <w:p w:rsidR="004B30F5" w:rsidRDefault="00FF74F4" w:rsidP="00AD311F">
      <w:pPr>
        <w:widowControl w:val="0"/>
        <w:tabs>
          <w:tab w:val="left" w:pos="164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3.3.5.2. </w:t>
      </w:r>
      <w:r w:rsidR="004B30F5">
        <w:rPr>
          <w:color w:val="000000"/>
          <w:sz w:val="28"/>
          <w:szCs w:val="28"/>
        </w:rPr>
        <w:t xml:space="preserve">проверяет представленные документы на соответствие требованиям пункта 2.6 </w:t>
      </w:r>
      <w:r w:rsidR="00A03BA3">
        <w:rPr>
          <w:color w:val="000000"/>
          <w:sz w:val="28"/>
          <w:szCs w:val="28"/>
        </w:rPr>
        <w:t>настоящего А</w:t>
      </w:r>
      <w:r w:rsidR="004B30F5">
        <w:rPr>
          <w:color w:val="000000"/>
          <w:sz w:val="28"/>
          <w:szCs w:val="28"/>
        </w:rPr>
        <w:t>дминистративного регламента;</w:t>
      </w:r>
    </w:p>
    <w:p w:rsidR="004B30F5" w:rsidRDefault="00FF74F4" w:rsidP="00AD311F">
      <w:pPr>
        <w:widowControl w:val="0"/>
        <w:tabs>
          <w:tab w:val="left" w:pos="164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3.3.5.3. п</w:t>
      </w:r>
      <w:r w:rsidR="004B30F5">
        <w:rPr>
          <w:color w:val="000000"/>
          <w:sz w:val="28"/>
          <w:szCs w:val="28"/>
        </w:rPr>
        <w:t xml:space="preserve">ри установлении несоответствия представленных документов требованиям </w:t>
      </w:r>
      <w:r w:rsidR="00152DBB" w:rsidRPr="001933FD">
        <w:rPr>
          <w:color w:val="000000"/>
          <w:sz w:val="28"/>
          <w:szCs w:val="28"/>
        </w:rPr>
        <w:t>Административного</w:t>
      </w:r>
      <w:r w:rsidR="00152DBB">
        <w:rPr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>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</w:t>
      </w:r>
      <w:r>
        <w:rPr>
          <w:color w:val="000000"/>
          <w:sz w:val="28"/>
          <w:szCs w:val="28"/>
        </w:rPr>
        <w:t xml:space="preserve">т принять </w:t>
      </w:r>
      <w:r>
        <w:rPr>
          <w:color w:val="000000"/>
          <w:sz w:val="28"/>
          <w:szCs w:val="28"/>
        </w:rPr>
        <w:lastRenderedPageBreak/>
        <w:t>меры по их устранению;</w:t>
      </w:r>
    </w:p>
    <w:p w:rsidR="004B30F5" w:rsidRDefault="00FF74F4" w:rsidP="00AD311F">
      <w:pPr>
        <w:widowControl w:val="0"/>
        <w:tabs>
          <w:tab w:val="left" w:pos="1645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3.3.5.4. </w:t>
      </w:r>
      <w:r w:rsidR="004B30F5">
        <w:rPr>
          <w:color w:val="000000"/>
          <w:sz w:val="28"/>
          <w:szCs w:val="28"/>
        </w:rPr>
        <w:t>регистрирует заявление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4B30F5" w:rsidRDefault="00946A25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3.3.6</w:t>
      </w:r>
      <w:r w:rsidR="004B30F5">
        <w:rPr>
          <w:color w:val="000000"/>
          <w:sz w:val="28"/>
          <w:szCs w:val="28"/>
        </w:rPr>
        <w:t xml:space="preserve">. </w:t>
      </w:r>
      <w:r w:rsidR="004B30F5">
        <w:rPr>
          <w:sz w:val="28"/>
          <w:szCs w:val="28"/>
        </w:rPr>
        <w:t>Результатом административной процедуры является регистрация заявления заявителя в установленном порядке.</w:t>
      </w:r>
    </w:p>
    <w:p w:rsidR="004B30F5" w:rsidRDefault="004B30F5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4. Рассмотрение документов заявителя и принятие решения </w:t>
      </w:r>
      <w:r>
        <w:rPr>
          <w:sz w:val="28"/>
          <w:szCs w:val="28"/>
        </w:rPr>
        <w:br/>
        <w:t>о предоставлении муниципальной услуги либо об отказе в предоставлении муниципальной услуги.</w:t>
      </w:r>
    </w:p>
    <w:p w:rsidR="004B30F5" w:rsidRDefault="004B30F5" w:rsidP="00AD31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4.1. Основанием для начала административной процедуры является получение ответственным за исполнение муниципальной услуги зарегистрированного заявления.</w:t>
      </w:r>
    </w:p>
    <w:p w:rsidR="004B30F5" w:rsidRDefault="004B30F5" w:rsidP="00AD31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4.2. Ответственный за исполнение муниципальной услуги:</w:t>
      </w:r>
    </w:p>
    <w:p w:rsidR="004B30F5" w:rsidRDefault="004B30F5" w:rsidP="00AD31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3.4.2.1 рассматривает заявление и документы на соответствие требованиям законодательства Российской Федерации;</w:t>
      </w:r>
    </w:p>
    <w:p w:rsidR="004B30F5" w:rsidRDefault="004B30F5" w:rsidP="00AD31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3.4.2.2 готовит проект документа о назначении выплаты части родительской платы;</w:t>
      </w:r>
    </w:p>
    <w:p w:rsidR="004B30F5" w:rsidRDefault="004B30F5" w:rsidP="00AD31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>
        <w:rPr>
          <w:sz w:val="28"/>
          <w:szCs w:val="28"/>
        </w:rPr>
        <w:t>Срок исполнения административной процедуры:</w:t>
      </w:r>
    </w:p>
    <w:p w:rsidR="004B30F5" w:rsidRDefault="004B30F5" w:rsidP="00AD311F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приказ о назначении и размере компенсации издается в течение </w:t>
      </w:r>
      <w:r>
        <w:rPr>
          <w:color w:val="000000"/>
          <w:sz w:val="28"/>
          <w:szCs w:val="28"/>
        </w:rPr>
        <w:br/>
        <w:t>10 рабочих дней со дня предоставления заявления о предоставлении компенсации и соответствующих документов;</w:t>
      </w:r>
    </w:p>
    <w:p w:rsidR="004B30F5" w:rsidRDefault="004B30F5" w:rsidP="00AD31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об отказе в предоставлении заявителю компенсации вручается (направляется) заявителю</w:t>
      </w:r>
      <w:r w:rsidR="00946A25">
        <w:rPr>
          <w:sz w:val="28"/>
          <w:szCs w:val="28"/>
        </w:rPr>
        <w:t xml:space="preserve"> </w:t>
      </w:r>
      <w:r w:rsidR="00EC53C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 рабочих дней со дня представления заявления о предоставлении компенсации.</w:t>
      </w:r>
    </w:p>
    <w:p w:rsidR="004B30F5" w:rsidRDefault="004B30F5" w:rsidP="00AD31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установленный срок предоставления услуги истекает в выходной или праздничный день, днем предоставления услуги считается следующий </w:t>
      </w:r>
      <w:r>
        <w:rPr>
          <w:color w:val="000000"/>
          <w:sz w:val="28"/>
          <w:szCs w:val="28"/>
        </w:rPr>
        <w:br/>
        <w:t>за ним рабочий день.</w:t>
      </w:r>
    </w:p>
    <w:p w:rsidR="004B30F5" w:rsidRDefault="004B30F5" w:rsidP="00AD311F">
      <w:pPr>
        <w:autoSpaceDE w:val="0"/>
        <w:autoSpaceDN w:val="0"/>
        <w:adjustRightInd w:val="0"/>
        <w:spacing w:after="360"/>
        <w:ind w:firstLine="709"/>
        <w:jc w:val="both"/>
      </w:pPr>
      <w:r>
        <w:rPr>
          <w:color w:val="000000"/>
          <w:sz w:val="28"/>
          <w:szCs w:val="28"/>
        </w:rPr>
        <w:t xml:space="preserve">3.4.4. </w:t>
      </w:r>
      <w:r>
        <w:rPr>
          <w:sz w:val="28"/>
          <w:szCs w:val="28"/>
        </w:rPr>
        <w:t xml:space="preserve">Результатом административной процедуры является предоставление заявителю компенсации родительской платы за присмотр </w:t>
      </w:r>
      <w:r>
        <w:rPr>
          <w:sz w:val="28"/>
          <w:szCs w:val="28"/>
        </w:rPr>
        <w:br/>
        <w:t>и уход за ребенком в образовательной организации, реализующей образовательную программу дошкольного образования</w:t>
      </w:r>
      <w:r>
        <w:t>.</w:t>
      </w:r>
    </w:p>
    <w:p w:rsidR="004B30F5" w:rsidRDefault="004B30F5" w:rsidP="00AD311F">
      <w:pPr>
        <w:widowControl w:val="0"/>
        <w:spacing w:after="360"/>
        <w:ind w:right="30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EC53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Формы контроля</w:t>
      </w:r>
      <w:r w:rsidR="00EC53C6">
        <w:rPr>
          <w:b/>
          <w:bCs/>
          <w:color w:val="000000"/>
          <w:sz w:val="28"/>
          <w:szCs w:val="28"/>
        </w:rPr>
        <w:t xml:space="preserve"> </w:t>
      </w:r>
      <w:r w:rsidR="00A03BA3">
        <w:rPr>
          <w:b/>
          <w:bCs/>
          <w:color w:val="000000"/>
          <w:sz w:val="28"/>
          <w:szCs w:val="28"/>
        </w:rPr>
        <w:t xml:space="preserve"> за исполнением А</w:t>
      </w:r>
      <w:r>
        <w:rPr>
          <w:b/>
          <w:bCs/>
          <w:color w:val="000000"/>
          <w:sz w:val="28"/>
          <w:szCs w:val="28"/>
        </w:rPr>
        <w:t>дминистративного регламента</w:t>
      </w:r>
    </w:p>
    <w:p w:rsidR="004B30F5" w:rsidRDefault="004B30F5" w:rsidP="00AD311F">
      <w:pPr>
        <w:widowControl w:val="0"/>
        <w:tabs>
          <w:tab w:val="left" w:pos="1424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>
        <w:rPr>
          <w:color w:val="000000"/>
          <w:sz w:val="28"/>
          <w:szCs w:val="28"/>
        </w:rPr>
        <w:br/>
        <w:t xml:space="preserve">и исполнением должностными лицами органа, предоставляющего муниципальную услугу, положений </w:t>
      </w:r>
      <w:r w:rsidR="00A03BA3">
        <w:rPr>
          <w:color w:val="000000"/>
          <w:sz w:val="28"/>
          <w:szCs w:val="28"/>
        </w:rPr>
        <w:t>настоящего А</w:t>
      </w:r>
      <w:r w:rsidR="007F6467">
        <w:rPr>
          <w:color w:val="000000"/>
          <w:sz w:val="28"/>
          <w:szCs w:val="28"/>
        </w:rPr>
        <w:t xml:space="preserve">дминистративного </w:t>
      </w:r>
      <w:r>
        <w:rPr>
          <w:color w:val="000000"/>
          <w:sz w:val="28"/>
          <w:szCs w:val="28"/>
        </w:rPr>
        <w:t xml:space="preserve">регламента </w:t>
      </w:r>
      <w:r w:rsidR="007F64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иных нормативных правовых акт</w:t>
      </w:r>
      <w:r w:rsidR="00A03BA3">
        <w:rPr>
          <w:color w:val="000000"/>
          <w:sz w:val="28"/>
          <w:szCs w:val="28"/>
        </w:rPr>
        <w:t xml:space="preserve">ов, устанавливающих требования </w:t>
      </w:r>
      <w:r>
        <w:rPr>
          <w:color w:val="000000"/>
          <w:sz w:val="28"/>
          <w:szCs w:val="28"/>
        </w:rPr>
        <w:t>к предоставлению муниципальной услуги, а также принятием ими решений</w:t>
      </w:r>
    </w:p>
    <w:p w:rsidR="004B30F5" w:rsidRDefault="004B30F5" w:rsidP="00AD311F">
      <w:pPr>
        <w:pStyle w:val="ConsPlusNormal"/>
        <w:spacing w:before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Общий контроль предоставления муниципальной услуги возложен </w:t>
      </w:r>
      <w:r w:rsidR="007B2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на</w:t>
      </w:r>
      <w:r w:rsidR="00EC5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Управления образования администрации Нытвенского городского округа.</w:t>
      </w:r>
    </w:p>
    <w:p w:rsidR="004B30F5" w:rsidRDefault="004B30F5" w:rsidP="00AD311F">
      <w:pPr>
        <w:widowControl w:val="0"/>
        <w:tabs>
          <w:tab w:val="left" w:pos="146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ведущим специалистом Управления образования  постоянно. </w:t>
      </w:r>
    </w:p>
    <w:p w:rsidR="004B30F5" w:rsidRDefault="004B30F5" w:rsidP="00AD311F">
      <w:pPr>
        <w:widowControl w:val="0"/>
        <w:tabs>
          <w:tab w:val="left" w:pos="1458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 xml:space="preserve">Порядок и периодичность осуществления плановых </w:t>
      </w:r>
      <w:r>
        <w:rPr>
          <w:color w:val="000000"/>
          <w:sz w:val="28"/>
          <w:szCs w:val="28"/>
        </w:rPr>
        <w:br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B30F5" w:rsidRDefault="004B30F5" w:rsidP="00AD311F">
      <w:pPr>
        <w:widowControl w:val="0"/>
        <w:tabs>
          <w:tab w:val="left" w:pos="1461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B30F5" w:rsidRDefault="004B30F5" w:rsidP="00AD311F">
      <w:pPr>
        <w:tabs>
          <w:tab w:val="left" w:pos="1276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4.2.2.</w:t>
      </w:r>
      <w:r>
        <w:rPr>
          <w:sz w:val="28"/>
          <w:szCs w:val="28"/>
        </w:rPr>
        <w:t xml:space="preserve"> Периодичность и сроки проведения проверок устанавливаются начальником Управления образования.</w:t>
      </w:r>
    </w:p>
    <w:p w:rsidR="004B30F5" w:rsidRDefault="004B30F5" w:rsidP="00AD311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 xml:space="preserve">Основаниями для проведения внеплановых проверок полноты </w:t>
      </w:r>
      <w:r>
        <w:rPr>
          <w:color w:val="000000"/>
          <w:sz w:val="28"/>
          <w:szCs w:val="28"/>
        </w:rPr>
        <w:br/>
        <w:t>и качества предоставления муниципальной услуги являются:</w:t>
      </w:r>
    </w:p>
    <w:p w:rsidR="00F16AA3" w:rsidRDefault="00EC53C6" w:rsidP="00AD3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4.2.3.1.</w:t>
      </w:r>
      <w:r w:rsidR="004B30F5">
        <w:rPr>
          <w:color w:val="000000"/>
          <w:sz w:val="28"/>
          <w:szCs w:val="28"/>
        </w:rPr>
        <w:t xml:space="preserve"> поступление ин</w:t>
      </w:r>
      <w:r w:rsidR="00A03BA3">
        <w:rPr>
          <w:color w:val="000000"/>
          <w:sz w:val="28"/>
          <w:szCs w:val="28"/>
        </w:rPr>
        <w:t>формации о нарушении положений А</w:t>
      </w:r>
      <w:r w:rsidR="00F16AA3">
        <w:rPr>
          <w:color w:val="000000"/>
          <w:sz w:val="28"/>
          <w:szCs w:val="28"/>
        </w:rPr>
        <w:t xml:space="preserve">дминистративного регламента, </w:t>
      </w:r>
      <w:r w:rsidR="00F16AA3" w:rsidRPr="0084429B">
        <w:rPr>
          <w:sz w:val="28"/>
          <w:szCs w:val="28"/>
        </w:rPr>
        <w:t>иных нормативных правовых актов, устанавливающих требования к предоставлению муниципальной услуги;</w:t>
      </w:r>
    </w:p>
    <w:p w:rsidR="004B30F5" w:rsidRDefault="00EC53C6" w:rsidP="00AD311F">
      <w:pPr>
        <w:widowControl w:val="0"/>
        <w:tabs>
          <w:tab w:val="left" w:pos="17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4.2.3.2. </w:t>
      </w:r>
      <w:r w:rsidR="004B30F5">
        <w:rPr>
          <w:color w:val="000000"/>
          <w:sz w:val="28"/>
          <w:szCs w:val="28"/>
        </w:rPr>
        <w:t>поручение руководителя органа, предоставляющего муниципальную услугу;</w:t>
      </w:r>
    </w:p>
    <w:p w:rsidR="004B30F5" w:rsidRDefault="00EC53C6" w:rsidP="00AD311F">
      <w:pPr>
        <w:widowControl w:val="0"/>
        <w:tabs>
          <w:tab w:val="left" w:pos="17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442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.3.3. </w:t>
      </w:r>
      <w:r w:rsidR="004B30F5">
        <w:rPr>
          <w:color w:val="000000"/>
          <w:sz w:val="28"/>
          <w:szCs w:val="28"/>
        </w:rPr>
        <w:t xml:space="preserve">поступление </w:t>
      </w:r>
      <w:r w:rsidR="00F16AA3" w:rsidRPr="0084429B">
        <w:rPr>
          <w:color w:val="000000"/>
          <w:sz w:val="28"/>
          <w:szCs w:val="28"/>
        </w:rPr>
        <w:t xml:space="preserve">обоснованной </w:t>
      </w:r>
      <w:r w:rsidR="004B30F5" w:rsidRPr="0084429B">
        <w:rPr>
          <w:color w:val="000000"/>
          <w:sz w:val="28"/>
          <w:szCs w:val="28"/>
        </w:rPr>
        <w:t>жалобы в Управление образования</w:t>
      </w:r>
      <w:r w:rsidR="00F16AA3" w:rsidRPr="0084429B">
        <w:rPr>
          <w:color w:val="000000"/>
          <w:sz w:val="28"/>
          <w:szCs w:val="28"/>
        </w:rPr>
        <w:t xml:space="preserve"> от получателя муниципальной услуги</w:t>
      </w:r>
      <w:r w:rsidR="004B30F5" w:rsidRPr="0084429B">
        <w:rPr>
          <w:color w:val="000000"/>
          <w:sz w:val="28"/>
          <w:szCs w:val="28"/>
        </w:rPr>
        <w:t>.</w:t>
      </w:r>
    </w:p>
    <w:p w:rsidR="004B30F5" w:rsidRDefault="004B30F5" w:rsidP="00AD311F">
      <w:pPr>
        <w:widowControl w:val="0"/>
        <w:tabs>
          <w:tab w:val="left" w:pos="1666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B30F5" w:rsidRDefault="004B30F5" w:rsidP="00AD311F">
      <w:pPr>
        <w:widowControl w:val="0"/>
        <w:tabs>
          <w:tab w:val="left" w:pos="1666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</w:t>
      </w:r>
      <w:r>
        <w:rPr>
          <w:color w:val="000000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4B30F5" w:rsidRDefault="004B30F5" w:rsidP="00AD311F">
      <w:pPr>
        <w:widowControl w:val="0"/>
        <w:tabs>
          <w:tab w:val="left" w:pos="1384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>
        <w:rPr>
          <w:color w:val="000000"/>
          <w:sz w:val="28"/>
          <w:szCs w:val="28"/>
        </w:rPr>
        <w:br/>
        <w:t>и организаций.</w:t>
      </w:r>
    </w:p>
    <w:p w:rsidR="004B30F5" w:rsidRDefault="004B30F5" w:rsidP="00AD311F">
      <w:pPr>
        <w:widowControl w:val="0"/>
        <w:tabs>
          <w:tab w:val="left" w:pos="1517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615B55"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 xml:space="preserve"> Должностные лица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</w:t>
      </w:r>
      <w:r w:rsidR="007F6467">
        <w:rPr>
          <w:color w:val="000000"/>
          <w:sz w:val="28"/>
          <w:szCs w:val="28"/>
        </w:rPr>
        <w:t xml:space="preserve">твенность за соблюдение сроков </w:t>
      </w:r>
      <w:r>
        <w:rPr>
          <w:color w:val="000000"/>
          <w:sz w:val="28"/>
          <w:szCs w:val="28"/>
        </w:rPr>
        <w:t>и установленного порядка предоставления муниципальной услуги.</w:t>
      </w:r>
    </w:p>
    <w:p w:rsidR="004B30F5" w:rsidRDefault="004B30F5" w:rsidP="00AD311F">
      <w:pPr>
        <w:widowControl w:val="0"/>
        <w:tabs>
          <w:tab w:val="left" w:pos="1517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Персональная ответственность должностных лиц органа, </w:t>
      </w:r>
      <w:r>
        <w:rPr>
          <w:color w:val="000000"/>
          <w:sz w:val="28"/>
          <w:szCs w:val="28"/>
        </w:rPr>
        <w:lastRenderedPageBreak/>
        <w:t>предоставляющего муниципальную услугу</w:t>
      </w:r>
      <w:r w:rsidR="00152DBB" w:rsidRPr="008442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закрепляется в должност</w:t>
      </w:r>
      <w:r w:rsidR="008A6D94">
        <w:rPr>
          <w:color w:val="000000"/>
          <w:sz w:val="28"/>
          <w:szCs w:val="28"/>
        </w:rPr>
        <w:t xml:space="preserve">ных инструкциях в соответствии </w:t>
      </w:r>
      <w:r>
        <w:rPr>
          <w:color w:val="000000"/>
          <w:sz w:val="28"/>
          <w:szCs w:val="28"/>
        </w:rPr>
        <w:t>с требованиями законодательства Российской Федерации.</w:t>
      </w:r>
    </w:p>
    <w:p w:rsidR="004B30F5" w:rsidRDefault="004B30F5" w:rsidP="00AD311F">
      <w:pPr>
        <w:widowControl w:val="0"/>
        <w:tabs>
          <w:tab w:val="left" w:pos="1517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</w:t>
      </w:r>
      <w:r w:rsidR="0084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предост</w:t>
      </w:r>
      <w:r w:rsidR="0084429B">
        <w:rPr>
          <w:color w:val="000000"/>
          <w:sz w:val="28"/>
          <w:szCs w:val="28"/>
        </w:rPr>
        <w:t xml:space="preserve">авлению </w:t>
      </w:r>
      <w:r w:rsidR="00615B55">
        <w:rPr>
          <w:color w:val="000000"/>
          <w:sz w:val="28"/>
          <w:szCs w:val="28"/>
        </w:rPr>
        <w:t>муниципальной услуги и А</w:t>
      </w:r>
      <w:r>
        <w:rPr>
          <w:color w:val="000000"/>
          <w:sz w:val="28"/>
          <w:szCs w:val="28"/>
        </w:rPr>
        <w:t>дминистративного регламента.</w:t>
      </w:r>
    </w:p>
    <w:p w:rsidR="004B30F5" w:rsidRDefault="004B30F5" w:rsidP="00AD311F">
      <w:pPr>
        <w:widowControl w:val="0"/>
        <w:tabs>
          <w:tab w:val="left" w:pos="1517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color w:val="000000"/>
          <w:sz w:val="28"/>
          <w:szCs w:val="28"/>
        </w:rPr>
        <w:br/>
        <w:t xml:space="preserve">в орган, предоставляющий муниципальную услугу, индивидуальные </w:t>
      </w:r>
      <w:r>
        <w:rPr>
          <w:color w:val="000000"/>
          <w:sz w:val="28"/>
          <w:szCs w:val="28"/>
        </w:rPr>
        <w:br/>
        <w:t xml:space="preserve">и коллективные обращения с предложениями, рекомендациями </w:t>
      </w:r>
      <w:r>
        <w:rPr>
          <w:color w:val="000000"/>
          <w:sz w:val="28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</w:t>
      </w:r>
      <w:r w:rsidR="00615B55">
        <w:rPr>
          <w:color w:val="000000"/>
          <w:sz w:val="28"/>
          <w:szCs w:val="28"/>
        </w:rPr>
        <w:t>ниципальную услугу, требований А</w:t>
      </w:r>
      <w:r>
        <w:rPr>
          <w:color w:val="000000"/>
          <w:sz w:val="28"/>
          <w:szCs w:val="28"/>
        </w:rPr>
        <w:t>дминистративного регламента, законов и иных нормативных правовых актов.</w:t>
      </w:r>
    </w:p>
    <w:p w:rsidR="004B30F5" w:rsidRDefault="004B30F5" w:rsidP="00EC53C6">
      <w:pPr>
        <w:widowControl w:val="0"/>
        <w:tabs>
          <w:tab w:val="left" w:pos="1517"/>
        </w:tabs>
        <w:spacing w:before="240" w:after="360" w:line="3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4B30F5" w:rsidRDefault="004B30F5" w:rsidP="00AD311F">
      <w:pPr>
        <w:widowControl w:val="0"/>
        <w:tabs>
          <w:tab w:val="left" w:pos="13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Информация для заявителя о его праве подать жалобу на решение </w:t>
      </w:r>
      <w:r>
        <w:rPr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</w:t>
      </w:r>
    </w:p>
    <w:p w:rsidR="004B30F5" w:rsidRDefault="004B30F5" w:rsidP="00AD311F">
      <w:pPr>
        <w:widowControl w:val="0"/>
        <w:tabs>
          <w:tab w:val="left" w:pos="163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Заявитель имеет право на обжалование действий (бездействия) должностных лиц </w:t>
      </w:r>
      <w:r w:rsidR="00946A25">
        <w:rPr>
          <w:color w:val="000000"/>
          <w:sz w:val="28"/>
          <w:szCs w:val="28"/>
        </w:rPr>
        <w:t>образовательных организаций</w:t>
      </w:r>
      <w:r>
        <w:rPr>
          <w:color w:val="000000"/>
          <w:sz w:val="28"/>
          <w:szCs w:val="28"/>
        </w:rPr>
        <w:t xml:space="preserve"> путем обращения </w:t>
      </w:r>
      <w:r>
        <w:rPr>
          <w:color w:val="000000"/>
          <w:sz w:val="28"/>
          <w:szCs w:val="28"/>
        </w:rPr>
        <w:br/>
        <w:t>в уполномоченный орган с жалобой в произвольной форме.</w:t>
      </w:r>
    </w:p>
    <w:p w:rsidR="004B30F5" w:rsidRDefault="004B30F5" w:rsidP="00AD311F">
      <w:pPr>
        <w:widowControl w:val="0"/>
        <w:tabs>
          <w:tab w:val="left" w:pos="13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Предмет жалобы</w:t>
      </w:r>
    </w:p>
    <w:p w:rsidR="004B30F5" w:rsidRDefault="004B30F5" w:rsidP="00AD311F">
      <w:pPr>
        <w:widowControl w:val="0"/>
        <w:tabs>
          <w:tab w:val="left" w:pos="163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>
        <w:rPr>
          <w:color w:val="000000"/>
          <w:sz w:val="28"/>
          <w:szCs w:val="28"/>
        </w:rPr>
        <w:br/>
        <w:t>в следующих случаях:</w:t>
      </w:r>
    </w:p>
    <w:p w:rsidR="004B30F5" w:rsidRDefault="00EC53C6" w:rsidP="00AD311F">
      <w:pPr>
        <w:widowControl w:val="0"/>
        <w:tabs>
          <w:tab w:val="left" w:pos="16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5.2.1.1. </w:t>
      </w:r>
      <w:r w:rsidR="004B30F5">
        <w:rPr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B30F5" w:rsidRDefault="00EC53C6" w:rsidP="00AD311F">
      <w:pPr>
        <w:widowControl w:val="0"/>
        <w:tabs>
          <w:tab w:val="left" w:pos="18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5.2.1.2. </w:t>
      </w:r>
      <w:r w:rsidR="004B30F5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4B30F5" w:rsidRDefault="00EC53C6" w:rsidP="00AD311F">
      <w:pPr>
        <w:widowControl w:val="0"/>
        <w:tabs>
          <w:tab w:val="left" w:pos="21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4B30F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4B30F5">
        <w:rPr>
          <w:color w:val="000000"/>
          <w:sz w:val="28"/>
          <w:szCs w:val="28"/>
        </w:rPr>
        <w:t xml:space="preserve">требование представления заявителем документов, </w:t>
      </w:r>
      <w:r w:rsidR="004B30F5">
        <w:rPr>
          <w:color w:val="000000"/>
          <w:sz w:val="28"/>
          <w:szCs w:val="28"/>
        </w:rPr>
        <w:br/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B30F5" w:rsidRDefault="00EC53C6" w:rsidP="00AD311F">
      <w:pPr>
        <w:widowControl w:val="0"/>
        <w:tabs>
          <w:tab w:val="left" w:pos="17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4B30F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4B30F5">
        <w:rPr>
          <w:color w:val="000000"/>
          <w:sz w:val="28"/>
          <w:szCs w:val="28"/>
        </w:rPr>
        <w:t xml:space="preserve">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B30F5" w:rsidRDefault="004B30F5" w:rsidP="00AD311F">
      <w:pPr>
        <w:widowControl w:val="0"/>
        <w:tabs>
          <w:tab w:val="left" w:pos="16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C53C6">
        <w:rPr>
          <w:color w:val="000000"/>
          <w:sz w:val="28"/>
          <w:szCs w:val="28"/>
        </w:rPr>
        <w:t>.2.1.5.</w:t>
      </w:r>
      <w:r>
        <w:rPr>
          <w:color w:val="000000"/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B30F5" w:rsidRDefault="00EC53C6" w:rsidP="00AD311F">
      <w:pPr>
        <w:widowControl w:val="0"/>
        <w:tabs>
          <w:tab w:val="left" w:pos="16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4B30F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B30F5">
        <w:rPr>
          <w:color w:val="000000"/>
          <w:sz w:val="28"/>
          <w:szCs w:val="28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B30F5" w:rsidRDefault="00EC53C6" w:rsidP="00AD311F">
      <w:pPr>
        <w:widowControl w:val="0"/>
        <w:tabs>
          <w:tab w:val="left" w:pos="17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4B30F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4B30F5">
        <w:rPr>
          <w:color w:val="000000"/>
          <w:sz w:val="28"/>
          <w:szCs w:val="28"/>
        </w:rPr>
        <w:t xml:space="preserve"> отказ органа, предоставляющего муниципальную услугу, должностных лиц в исправлении допущенных опечаток</w:t>
      </w:r>
      <w:r w:rsidR="007F6467">
        <w:rPr>
          <w:color w:val="000000"/>
          <w:sz w:val="28"/>
          <w:szCs w:val="28"/>
        </w:rPr>
        <w:t xml:space="preserve"> </w:t>
      </w:r>
      <w:r w:rsidR="004B30F5">
        <w:rPr>
          <w:color w:val="000000"/>
          <w:sz w:val="28"/>
          <w:szCs w:val="28"/>
        </w:rPr>
        <w:t xml:space="preserve">и ошибок в выданных </w:t>
      </w:r>
      <w:r w:rsidR="007F6467">
        <w:rPr>
          <w:color w:val="000000"/>
          <w:sz w:val="28"/>
          <w:szCs w:val="28"/>
        </w:rPr>
        <w:br/>
      </w:r>
      <w:r w:rsidR="004B30F5">
        <w:rPr>
          <w:color w:val="000000"/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</w:p>
    <w:p w:rsidR="004B30F5" w:rsidRDefault="004B30F5" w:rsidP="00AD311F">
      <w:pPr>
        <w:widowControl w:val="0"/>
        <w:tabs>
          <w:tab w:val="left" w:pos="163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Жалоба должна содержать:</w:t>
      </w:r>
    </w:p>
    <w:p w:rsidR="004B30F5" w:rsidRDefault="004B30F5" w:rsidP="00AD311F">
      <w:pPr>
        <w:widowControl w:val="0"/>
        <w:tabs>
          <w:tab w:val="left" w:pos="213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5.2.2.1.</w:t>
      </w:r>
      <w:r w:rsidR="00946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B30F5" w:rsidRDefault="004B30F5" w:rsidP="00AD311F">
      <w:pPr>
        <w:widowControl w:val="0"/>
        <w:tabs>
          <w:tab w:val="left" w:pos="169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5.2.2.2 фамилию, имя, отчество (последнее - при наличии), сведения </w:t>
      </w:r>
      <w:r>
        <w:rPr>
          <w:color w:val="000000"/>
          <w:sz w:val="28"/>
          <w:szCs w:val="28"/>
        </w:rPr>
        <w:br/>
        <w:t xml:space="preserve">о месте жительства заявителя - физического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4B30F5" w:rsidRDefault="004B30F5" w:rsidP="00AD311F">
      <w:pPr>
        <w:widowControl w:val="0"/>
        <w:tabs>
          <w:tab w:val="left" w:pos="17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5.2.2.3 </w:t>
      </w:r>
      <w:r>
        <w:rPr>
          <w:color w:val="000000"/>
          <w:sz w:val="28"/>
          <w:szCs w:val="28"/>
        </w:rPr>
        <w:t>сведения об обжалуемых решениях и действиях (бездействии) Управления образования, должностного лица органа, предоставляющего муниципальную услугу, либо муниципального служащего;</w:t>
      </w:r>
    </w:p>
    <w:p w:rsidR="004B30F5" w:rsidRDefault="004B30F5" w:rsidP="00AD311F">
      <w:pPr>
        <w:widowControl w:val="0"/>
        <w:tabs>
          <w:tab w:val="left" w:pos="17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5.2.2.4 доводы, на основании которых заявитель не согласен </w:t>
      </w:r>
      <w:r>
        <w:rPr>
          <w:color w:val="000000"/>
          <w:sz w:val="28"/>
          <w:szCs w:val="28"/>
        </w:rPr>
        <w:br/>
        <w:t>с решением и действием (бездействием) органа, предоставляющ</w:t>
      </w:r>
      <w:r w:rsidR="001804F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муниципальную услугу, </w:t>
      </w:r>
      <w:r w:rsidR="001804F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4B30F5" w:rsidRDefault="004B30F5" w:rsidP="00AD311F">
      <w:pPr>
        <w:widowControl w:val="0"/>
        <w:tabs>
          <w:tab w:val="left" w:pos="1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 w:val="28"/>
          <w:szCs w:val="28"/>
        </w:rPr>
        <w:br/>
        <w:t>на осуществление действий от имени заявителя.</w:t>
      </w:r>
    </w:p>
    <w:p w:rsidR="004B30F5" w:rsidRDefault="004B30F5" w:rsidP="00AD311F">
      <w:pPr>
        <w:widowControl w:val="0"/>
        <w:tabs>
          <w:tab w:val="left" w:pos="14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 xml:space="preserve">Орган, предоставляющий муниципальную услугу, </w:t>
      </w:r>
      <w:r>
        <w:rPr>
          <w:color w:val="000000"/>
          <w:sz w:val="28"/>
          <w:szCs w:val="28"/>
        </w:rPr>
        <w:br/>
        <w:t>и уполномоченны</w:t>
      </w:r>
      <w:r w:rsidR="00785DC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рассмотрение жалобы должностные лица, которым может быть направлена жалоба</w:t>
      </w:r>
    </w:p>
    <w:p w:rsidR="004B30F5" w:rsidRDefault="004B30F5" w:rsidP="00AD311F">
      <w:pPr>
        <w:widowControl w:val="0"/>
        <w:tabs>
          <w:tab w:val="left" w:pos="146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Жалоба на решение и действие (бездействие) муниципального служащего Управления образования подается в письменной форме </w:t>
      </w:r>
      <w:r>
        <w:rPr>
          <w:color w:val="000000"/>
          <w:sz w:val="28"/>
          <w:szCs w:val="28"/>
        </w:rPr>
        <w:br/>
        <w:t xml:space="preserve">на бумажном носителе или в электронной форме в Управление образования. </w:t>
      </w:r>
    </w:p>
    <w:p w:rsidR="004B30F5" w:rsidRDefault="004B30F5" w:rsidP="00AD311F">
      <w:pPr>
        <w:widowControl w:val="0"/>
        <w:tabs>
          <w:tab w:val="left" w:pos="146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на решения, принятые начальником Управления образования, подаются в администрацию Нытвенского городского округа. </w:t>
      </w:r>
    </w:p>
    <w:p w:rsidR="004B30F5" w:rsidRDefault="004B30F5" w:rsidP="00AD311F">
      <w:pPr>
        <w:widowControl w:val="0"/>
        <w:tabs>
          <w:tab w:val="left" w:pos="17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Жалоба может быть представлена при личном приеме либо направлена по почте или по электронной почте в адрес Управления образования, а также посредством единого портала государственных </w:t>
      </w:r>
      <w:r>
        <w:rPr>
          <w:color w:val="000000"/>
          <w:sz w:val="28"/>
          <w:szCs w:val="28"/>
        </w:rPr>
        <w:br/>
        <w:t xml:space="preserve">и муниципальных услуг и МФЦ. </w:t>
      </w:r>
    </w:p>
    <w:p w:rsidR="004B30F5" w:rsidRDefault="004B30F5" w:rsidP="00AD311F">
      <w:pPr>
        <w:widowControl w:val="0"/>
        <w:tabs>
          <w:tab w:val="left" w:pos="17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4B30F5" w:rsidRDefault="004B30F5" w:rsidP="00AD311F">
      <w:pPr>
        <w:widowControl w:val="0"/>
        <w:tabs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  <w:t>Порядок подачи и рассмотрения жалобы</w:t>
      </w:r>
    </w:p>
    <w:p w:rsidR="004B30F5" w:rsidRDefault="004B30F5" w:rsidP="00AD311F">
      <w:pPr>
        <w:widowControl w:val="0"/>
        <w:tabs>
          <w:tab w:val="left" w:pos="15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4B30F5" w:rsidRDefault="004B30F5" w:rsidP="00AD311F">
      <w:pPr>
        <w:widowControl w:val="0"/>
        <w:tabs>
          <w:tab w:val="left" w:pos="20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5.4.1.1 непосредственно в Управление образования;</w:t>
      </w:r>
    </w:p>
    <w:p w:rsidR="004B30F5" w:rsidRDefault="004B30F5" w:rsidP="00AD311F">
      <w:pPr>
        <w:widowControl w:val="0"/>
        <w:tabs>
          <w:tab w:val="left" w:pos="17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5.4.1.2 почтовым отправлением по адресу (месту нахождения) органа, предоставляющих муниципальную услугу;</w:t>
      </w:r>
    </w:p>
    <w:p w:rsidR="004B30F5" w:rsidRDefault="004B30F5" w:rsidP="00AD311F">
      <w:pPr>
        <w:widowControl w:val="0"/>
        <w:tabs>
          <w:tab w:val="left" w:pos="17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5.4.1.3 в ходе личного приема руководителю органа, предоставляющего муниципальную услугу;</w:t>
      </w:r>
    </w:p>
    <w:p w:rsidR="004B30F5" w:rsidRDefault="004B30F5" w:rsidP="00AD311F">
      <w:pPr>
        <w:widowControl w:val="0"/>
        <w:tabs>
          <w:tab w:val="left" w:pos="15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4B30F5" w:rsidRDefault="004B30F5" w:rsidP="00AD311F">
      <w:pPr>
        <w:widowControl w:val="0"/>
        <w:tabs>
          <w:tab w:val="left" w:pos="15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4B30F5" w:rsidRDefault="004B30F5" w:rsidP="00AD311F">
      <w:pPr>
        <w:widowControl w:val="0"/>
        <w:tabs>
          <w:tab w:val="left" w:pos="17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5.4.3.1 официального сайта;</w:t>
      </w:r>
    </w:p>
    <w:p w:rsidR="004B30F5" w:rsidRDefault="004B30F5" w:rsidP="00AD311F">
      <w:pPr>
        <w:widowControl w:val="0"/>
        <w:tabs>
          <w:tab w:val="left" w:pos="17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5.4.3.2. Единого портала;</w:t>
      </w:r>
    </w:p>
    <w:p w:rsidR="004B30F5" w:rsidRDefault="004B30F5" w:rsidP="00AD311F">
      <w:pPr>
        <w:widowControl w:val="0"/>
        <w:tabs>
          <w:tab w:val="left" w:pos="15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 w:val="28"/>
          <w:szCs w:val="28"/>
        </w:rPr>
        <w:br/>
        <w:t xml:space="preserve">в пункте 5.2.2. Административного регламента, могут быть представлены </w:t>
      </w:r>
      <w:r>
        <w:rPr>
          <w:color w:val="000000"/>
          <w:sz w:val="28"/>
          <w:szCs w:val="28"/>
        </w:rPr>
        <w:br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 w:val="28"/>
          <w:szCs w:val="28"/>
        </w:rPr>
        <w:br/>
        <w:t>не требуется.</w:t>
      </w:r>
    </w:p>
    <w:p w:rsidR="004B30F5" w:rsidRDefault="004B30F5" w:rsidP="00AD311F">
      <w:pPr>
        <w:widowControl w:val="0"/>
        <w:tabs>
          <w:tab w:val="left" w:pos="14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B30F5" w:rsidRDefault="004B30F5" w:rsidP="00AD311F">
      <w:pPr>
        <w:widowControl w:val="0"/>
        <w:tabs>
          <w:tab w:val="left" w:pos="14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4B30F5" w:rsidRDefault="004B30F5" w:rsidP="00AD311F">
      <w:pPr>
        <w:widowControl w:val="0"/>
        <w:tabs>
          <w:tab w:val="left" w:pos="18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5.4.6.1 прием и рассмотрение жалоб в соответствии с требованиями статьи 11.2.Федерального закона от 27.07.2010</w:t>
      </w:r>
      <w:r>
        <w:rPr>
          <w:color w:val="000000"/>
          <w:sz w:val="28"/>
          <w:szCs w:val="28"/>
        </w:rPr>
        <w:tab/>
        <w:t>№210-ФЗ;</w:t>
      </w:r>
    </w:p>
    <w:p w:rsidR="004B30F5" w:rsidRDefault="004B30F5" w:rsidP="00AD311F">
      <w:pPr>
        <w:widowControl w:val="0"/>
        <w:tabs>
          <w:tab w:val="left" w:pos="17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5.4.6.2 направление жалоб в уполномоченный на рассмотрение жалобы орган.</w:t>
      </w:r>
    </w:p>
    <w:p w:rsidR="004B30F5" w:rsidRDefault="004B30F5" w:rsidP="00AD311F">
      <w:pPr>
        <w:widowControl w:val="0"/>
        <w:tabs>
          <w:tab w:val="left" w:pos="13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  <w:t>Сроки рассмотрения жалобы</w:t>
      </w:r>
    </w:p>
    <w:p w:rsidR="004B30F5" w:rsidRDefault="004B30F5" w:rsidP="00AD31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5.5.1. Жалоба, поступившая в орган, предоставляющий муниципальную услугу, подлежит регистрации не позднее следующего рабочего дня со дня </w:t>
      </w:r>
      <w:r>
        <w:rPr>
          <w:color w:val="000000"/>
          <w:sz w:val="28"/>
          <w:szCs w:val="28"/>
        </w:rPr>
        <w:br/>
        <w:t>ее поступления.</w:t>
      </w:r>
    </w:p>
    <w:p w:rsidR="004B30F5" w:rsidRDefault="004B30F5" w:rsidP="00AD311F">
      <w:pPr>
        <w:widowControl w:val="0"/>
        <w:tabs>
          <w:tab w:val="left" w:pos="14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B30F5" w:rsidRDefault="004B30F5" w:rsidP="00AD31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5.5.3. Жалоба, поступившая в орган, предоставляющую муниципальную услугу, подлежит рассмотрению должностным лицом (муниципальным служащим) наделенным полномочиями по рассмотрению жалоб, в течение </w:t>
      </w:r>
      <w:r w:rsidR="001804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15 рабочих дней со дня ее регистрации.</w:t>
      </w:r>
    </w:p>
    <w:p w:rsidR="004B30F5" w:rsidRDefault="004B30F5" w:rsidP="00AD311F">
      <w:pPr>
        <w:widowControl w:val="0"/>
        <w:tabs>
          <w:tab w:val="left" w:pos="14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5.5.4. В случае обжалования отказа органа, предоставляющего муниципальную услугу, либо должностных лиц в приеме документов </w:t>
      </w:r>
      <w:r w:rsidR="001804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 заявителя либо в и</w:t>
      </w:r>
      <w:r w:rsidR="001804F7">
        <w:rPr>
          <w:color w:val="000000"/>
          <w:sz w:val="28"/>
          <w:szCs w:val="28"/>
        </w:rPr>
        <w:t xml:space="preserve">справлении допущенных опечаток </w:t>
      </w:r>
      <w:r>
        <w:rPr>
          <w:color w:val="000000"/>
          <w:sz w:val="28"/>
          <w:szCs w:val="28"/>
        </w:rPr>
        <w:t xml:space="preserve">и ошибок или в случае обжалования заявителем нарушения установленного срока таких исправлений, жалоба рассматривается в течение 5 рабочих дней </w:t>
      </w:r>
      <w:r w:rsidR="007B2C5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со дня ее регистрации.</w:t>
      </w:r>
    </w:p>
    <w:p w:rsidR="004B30F5" w:rsidRDefault="004B30F5" w:rsidP="00AD311F">
      <w:pPr>
        <w:widowControl w:val="0"/>
        <w:tabs>
          <w:tab w:val="left" w:pos="13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</w:t>
      </w:r>
      <w:r>
        <w:rPr>
          <w:color w:val="000000"/>
          <w:sz w:val="28"/>
          <w:szCs w:val="28"/>
        </w:rPr>
        <w:tab/>
        <w:t>Результат рассмотрения жалобы</w:t>
      </w:r>
    </w:p>
    <w:p w:rsidR="004B30F5" w:rsidRDefault="004B30F5" w:rsidP="00AD311F">
      <w:pPr>
        <w:widowControl w:val="0"/>
        <w:tabs>
          <w:tab w:val="left" w:pos="17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5.6.1. По результатам рассмотрения жалобы орган, предоставляющий муниципальную услугу, принимает решение об удовлетворении жалобы либо </w:t>
      </w:r>
    </w:p>
    <w:p w:rsidR="004B30F5" w:rsidRDefault="004B30F5" w:rsidP="00AD311F">
      <w:pPr>
        <w:widowControl w:val="0"/>
        <w:tabs>
          <w:tab w:val="left" w:pos="17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отказе в ее удовлетворении в форме акта органа, предоставляющего муниципальную услугу.</w:t>
      </w:r>
    </w:p>
    <w:p w:rsidR="004B30F5" w:rsidRDefault="004B30F5" w:rsidP="00AD311F">
      <w:pPr>
        <w:widowControl w:val="0"/>
        <w:tabs>
          <w:tab w:val="left" w:pos="14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B30F5" w:rsidRDefault="004B30F5" w:rsidP="00AD311F">
      <w:pPr>
        <w:widowControl w:val="0"/>
        <w:tabs>
          <w:tab w:val="left" w:pos="14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</w:t>
      </w:r>
      <w:r w:rsidR="007B2C5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в уполномоченные органы.</w:t>
      </w:r>
    </w:p>
    <w:p w:rsidR="004B30F5" w:rsidRDefault="004B30F5" w:rsidP="00AD31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5.6.4. Орган, предоставляющий муниципальную услугу, отказывает </w:t>
      </w:r>
      <w:r>
        <w:rPr>
          <w:color w:val="000000"/>
          <w:sz w:val="28"/>
          <w:szCs w:val="28"/>
        </w:rPr>
        <w:br/>
        <w:t>в удовлетворении жалобы в следующих случаях:</w:t>
      </w:r>
    </w:p>
    <w:p w:rsidR="004B30F5" w:rsidRDefault="004B30F5" w:rsidP="00AD311F">
      <w:pPr>
        <w:widowControl w:val="0"/>
        <w:tabs>
          <w:tab w:val="left" w:pos="17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5.6.4.1 наличие вступившего в законную силу решения суда, арбитражного суда по жалобе о том же предмете и по тем же основаниям;</w:t>
      </w:r>
    </w:p>
    <w:p w:rsidR="004B30F5" w:rsidRDefault="004B30F5" w:rsidP="00AD311F">
      <w:pPr>
        <w:widowControl w:val="0"/>
        <w:tabs>
          <w:tab w:val="left" w:pos="17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5.6.4.2 подача жалобы лицом, полномочия которого не подтверждены </w:t>
      </w:r>
      <w:r>
        <w:rPr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4B30F5" w:rsidRDefault="004B30F5" w:rsidP="00AD311F">
      <w:pPr>
        <w:widowControl w:val="0"/>
        <w:tabs>
          <w:tab w:val="left" w:pos="17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5.6.4.3 наличие решения по жалобе, принятого ранее в соответствии </w:t>
      </w:r>
      <w:r>
        <w:rPr>
          <w:color w:val="000000"/>
          <w:sz w:val="28"/>
          <w:szCs w:val="28"/>
        </w:rPr>
        <w:br/>
        <w:t xml:space="preserve">с требованиями настоящего Положения в отношении того же заявителя </w:t>
      </w:r>
      <w:r w:rsidR="007B2C5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и по тому же предмету жалобы.</w:t>
      </w:r>
    </w:p>
    <w:p w:rsidR="004B30F5" w:rsidRDefault="004B30F5" w:rsidP="00AD31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B30F5" w:rsidRDefault="004B30F5" w:rsidP="00AD311F">
      <w:pPr>
        <w:widowControl w:val="0"/>
        <w:tabs>
          <w:tab w:val="left" w:pos="14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предоставляется и она </w:t>
      </w:r>
      <w:r w:rsidR="007B2C5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не подлежит направлению на рассмотрение в государственный орган, орган местного самоуправления или должностному лицу в соответствии </w:t>
      </w:r>
      <w:r>
        <w:rPr>
          <w:color w:val="000000"/>
          <w:sz w:val="28"/>
          <w:szCs w:val="28"/>
        </w:rPr>
        <w:br/>
        <w:t>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B30F5" w:rsidRDefault="004B30F5" w:rsidP="00AD311F">
      <w:pPr>
        <w:widowControl w:val="0"/>
        <w:tabs>
          <w:tab w:val="left" w:pos="14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  <w:t>Порядок информирования заявителя о результатах рассмотрения жалобы.</w:t>
      </w:r>
    </w:p>
    <w:p w:rsidR="004B30F5" w:rsidRDefault="004B30F5" w:rsidP="00AD311F">
      <w:pPr>
        <w:widowControl w:val="0"/>
        <w:tabs>
          <w:tab w:val="left" w:pos="17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B30F5" w:rsidRDefault="004B30F5" w:rsidP="00AD311F">
      <w:pPr>
        <w:widowControl w:val="0"/>
        <w:tabs>
          <w:tab w:val="left" w:pos="14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</w:t>
      </w:r>
      <w:r w:rsidR="007B2C5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lastRenderedPageBreak/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B30F5" w:rsidRDefault="004B30F5" w:rsidP="00AD311F">
      <w:pPr>
        <w:widowControl w:val="0"/>
        <w:tabs>
          <w:tab w:val="left" w:pos="15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4B30F5" w:rsidRDefault="004B30F5" w:rsidP="00AD311F">
      <w:pPr>
        <w:widowControl w:val="0"/>
        <w:tabs>
          <w:tab w:val="left" w:pos="18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5.7.3.1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B30F5" w:rsidRDefault="004B30F5" w:rsidP="00AD311F">
      <w:pPr>
        <w:widowControl w:val="0"/>
        <w:tabs>
          <w:tab w:val="left" w:pos="18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5.7.3.2 номер, дата, место принятия решения, включая сведения </w:t>
      </w:r>
      <w:r>
        <w:rPr>
          <w:color w:val="000000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4B30F5" w:rsidRDefault="004B30F5" w:rsidP="00AD311F">
      <w:pPr>
        <w:widowControl w:val="0"/>
        <w:tabs>
          <w:tab w:val="left" w:pos="178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5.7.3.3 фамилия, имя, отчество (при наличии) или наименование заявителя;</w:t>
      </w:r>
    </w:p>
    <w:p w:rsidR="004B30F5" w:rsidRDefault="004B30F5" w:rsidP="00AD311F">
      <w:pPr>
        <w:widowControl w:val="0"/>
        <w:tabs>
          <w:tab w:val="left" w:pos="178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5.7.3.4 основания для принятия решения по жалобе;</w:t>
      </w:r>
    </w:p>
    <w:p w:rsidR="004B30F5" w:rsidRDefault="004B30F5" w:rsidP="00AD311F">
      <w:pPr>
        <w:widowControl w:val="0"/>
        <w:tabs>
          <w:tab w:val="left" w:pos="178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5.7.3.5 принятое по жалобе решение;</w:t>
      </w:r>
    </w:p>
    <w:p w:rsidR="004B30F5" w:rsidRDefault="004B30F5" w:rsidP="00AD311F">
      <w:pPr>
        <w:widowControl w:val="0"/>
        <w:tabs>
          <w:tab w:val="left" w:pos="16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</w:t>
      </w:r>
      <w:r>
        <w:rPr>
          <w:color w:val="000000"/>
          <w:sz w:val="28"/>
          <w:szCs w:val="28"/>
        </w:rPr>
        <w:t>.7.3.6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B30F5" w:rsidRDefault="004B30F5" w:rsidP="00AD311F">
      <w:pPr>
        <w:widowControl w:val="0"/>
        <w:tabs>
          <w:tab w:val="left" w:pos="17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5.7.3.7 сведения о порядке обжалования принятого по жалобе решения,</w:t>
      </w:r>
    </w:p>
    <w:p w:rsidR="004B30F5" w:rsidRDefault="004B30F5" w:rsidP="00AD311F">
      <w:pPr>
        <w:widowControl w:val="0"/>
        <w:tabs>
          <w:tab w:val="left" w:pos="13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>
        <w:rPr>
          <w:color w:val="000000"/>
          <w:sz w:val="28"/>
          <w:szCs w:val="28"/>
        </w:rPr>
        <w:tab/>
        <w:t>Порядок обжалования решения по жалобе</w:t>
      </w:r>
    </w:p>
    <w:p w:rsidR="004B30F5" w:rsidRDefault="004B30F5" w:rsidP="00AD311F">
      <w:pPr>
        <w:widowControl w:val="0"/>
        <w:tabs>
          <w:tab w:val="left" w:pos="1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5.8.1. Заявитель вправе обжаловать решения и (или) действия (бездействие) органа, предоставляющего муниципальную услугу, должностных лиц, </w:t>
      </w:r>
      <w:r w:rsidR="002F1961">
        <w:rPr>
          <w:color w:val="000000"/>
          <w:sz w:val="28"/>
          <w:szCs w:val="28"/>
        </w:rPr>
        <w:t xml:space="preserve">в судебном порядке </w:t>
      </w:r>
      <w:r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4B30F5" w:rsidRDefault="004B30F5" w:rsidP="00AD31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B30F5" w:rsidRDefault="004B30F5" w:rsidP="00AD311F">
      <w:pPr>
        <w:widowControl w:val="0"/>
        <w:tabs>
          <w:tab w:val="left" w:pos="16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органе, предоставляющего муниципальную услугу, соответствующие информация </w:t>
      </w:r>
      <w:r>
        <w:rPr>
          <w:color w:val="000000"/>
          <w:sz w:val="28"/>
          <w:szCs w:val="28"/>
        </w:rPr>
        <w:br/>
        <w:t xml:space="preserve"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</w:t>
      </w:r>
      <w:r w:rsidR="007B2C5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 документах не содержатся сведения, составляющие государственную или иную охраняемую федеральным законом тайну.</w:t>
      </w:r>
    </w:p>
    <w:p w:rsidR="004B30F5" w:rsidRDefault="004B30F5" w:rsidP="00AD311F">
      <w:pPr>
        <w:widowControl w:val="0"/>
        <w:tabs>
          <w:tab w:val="left" w:pos="16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>
        <w:rPr>
          <w:color w:val="000000"/>
          <w:sz w:val="28"/>
          <w:szCs w:val="28"/>
        </w:rPr>
        <w:tab/>
        <w:t xml:space="preserve">Способы информирования заявителей о порядке подачи </w:t>
      </w:r>
      <w:r>
        <w:rPr>
          <w:color w:val="000000"/>
          <w:sz w:val="28"/>
          <w:szCs w:val="28"/>
        </w:rPr>
        <w:br/>
        <w:t>и рассмотрения жалобы</w:t>
      </w:r>
    </w:p>
    <w:p w:rsidR="004B30F5" w:rsidRDefault="004B30F5" w:rsidP="00AD311F">
      <w:pPr>
        <w:widowControl w:val="0"/>
        <w:tabs>
          <w:tab w:val="left" w:pos="16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 (муниципальных служащих) посредством размещения информации </w:t>
      </w:r>
      <w:r w:rsidR="007B2C5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на стендах в местах предоставления муниципальных услуг, на официальном сайте, на Едином портале. </w:t>
      </w:r>
    </w:p>
    <w:p w:rsidR="004B30F5" w:rsidRPr="008A6D94" w:rsidRDefault="004B30F5" w:rsidP="00AD311F">
      <w:pPr>
        <w:tabs>
          <w:tab w:val="left" w:pos="4395"/>
        </w:tabs>
        <w:jc w:val="right"/>
        <w:rPr>
          <w:sz w:val="28"/>
          <w:szCs w:val="28"/>
        </w:rPr>
      </w:pPr>
      <w:r>
        <w:br w:type="page"/>
      </w:r>
      <w:r w:rsidRPr="008A6D94">
        <w:rPr>
          <w:sz w:val="28"/>
          <w:szCs w:val="28"/>
        </w:rPr>
        <w:lastRenderedPageBreak/>
        <w:t>Приложение 1</w:t>
      </w:r>
    </w:p>
    <w:p w:rsidR="004B30F5" w:rsidRPr="008A6D94" w:rsidRDefault="004B30F5" w:rsidP="004B30F5">
      <w:pPr>
        <w:widowControl w:val="0"/>
        <w:tabs>
          <w:tab w:val="left" w:pos="3828"/>
        </w:tabs>
        <w:spacing w:line="240" w:lineRule="exact"/>
        <w:ind w:left="3828"/>
        <w:jc w:val="right"/>
        <w:outlineLvl w:val="0"/>
        <w:rPr>
          <w:color w:val="000000"/>
          <w:sz w:val="28"/>
          <w:szCs w:val="28"/>
        </w:rPr>
      </w:pPr>
      <w:r w:rsidRPr="008A6D94">
        <w:rPr>
          <w:color w:val="000000"/>
          <w:sz w:val="28"/>
          <w:szCs w:val="28"/>
        </w:rPr>
        <w:t>к Административному регламенту</w:t>
      </w:r>
      <w:r w:rsidRPr="008A6D94">
        <w:rPr>
          <w:color w:val="000000"/>
          <w:sz w:val="28"/>
          <w:szCs w:val="28"/>
        </w:rPr>
        <w:br/>
        <w:t xml:space="preserve">по предоставлению муниципальной </w:t>
      </w:r>
      <w:r w:rsidRPr="008A6D94">
        <w:rPr>
          <w:color w:val="000000"/>
          <w:sz w:val="28"/>
          <w:szCs w:val="28"/>
        </w:rPr>
        <w:br/>
        <w:t>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4B30F5" w:rsidRPr="008A6D94" w:rsidRDefault="004B30F5" w:rsidP="004B30F5">
      <w:pPr>
        <w:jc w:val="right"/>
      </w:pPr>
    </w:p>
    <w:p w:rsidR="004B30F5" w:rsidRPr="008A6D94" w:rsidRDefault="004B30F5" w:rsidP="004B30F5">
      <w:pPr>
        <w:jc w:val="right"/>
      </w:pPr>
      <w:r w:rsidRPr="008A6D94">
        <w:t>ФОРМА</w:t>
      </w:r>
    </w:p>
    <w:p w:rsidR="004B30F5" w:rsidRPr="008A6D94" w:rsidRDefault="004B30F5" w:rsidP="004B30F5">
      <w:pPr>
        <w:rPr>
          <w:sz w:val="28"/>
          <w:szCs w:val="28"/>
        </w:rPr>
      </w:pPr>
    </w:p>
    <w:p w:rsidR="004B30F5" w:rsidRPr="008A6D94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6D94">
        <w:rPr>
          <w:rFonts w:ascii="Times New Roman" w:hAnsi="Times New Roman" w:cs="Times New Roman"/>
          <w:sz w:val="28"/>
          <w:szCs w:val="28"/>
        </w:rPr>
        <w:t>Руководителю ___________________</w:t>
      </w:r>
    </w:p>
    <w:p w:rsidR="004B30F5" w:rsidRPr="008A6D94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6D9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6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(наименование муниципальной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образовательной организации)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(ФИО родителя (законного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представителя) ребенка),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проживающей(его) по адресу: 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паспорт ________________________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(кем, когда выдан)</w:t>
      </w:r>
    </w:p>
    <w:p w:rsidR="004B30F5" w:rsidRDefault="004B30F5" w:rsidP="004B30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контактный тел.: ____________________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98"/>
      <w:bookmarkEnd w:id="4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AD31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предоставить  компенсацию части родительской платы за присмотр и уход за ребенком в образовательной организации, реализующей образовательную программу  дошкольного  образования, на моего _____________________________(первого, второго, третьего и т.д.) ребенка 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85DC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 20___ г.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(ФИО ребенка, дата рождения)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уменьшения размера родительской платы за присмотр и уход за ребенком, начисляемой    за   следующий   месяц   фактического   посещения   ребенком образовательной   организации,  на  размер  предоставленной  компенсации  в размере ___% установленного среднего размера родительской платы за присмотр и   уход   за   ребенком   в  муниципальных  образовательных  организациях, реализующих образовательную программу дошкольного образования.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отчислении ребенка из образовательной организации компенсацию прошу перечислять на счет_____________________________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30F5" w:rsidRDefault="00CD06F3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(банковские реквизиты (№</w:t>
      </w:r>
      <w:r w:rsidR="004B30F5">
        <w:rPr>
          <w:rFonts w:ascii="Times New Roman" w:hAnsi="Times New Roman" w:cs="Times New Roman"/>
          <w:sz w:val="28"/>
          <w:szCs w:val="28"/>
        </w:rPr>
        <w:t xml:space="preserve"> счета, наименование кредитной организации)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Гарантирую  своевременность  и  достоверность  представления сведений и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влекущих изменение оснований для предоставления компенсации.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                            Подпись _______________</w:t>
      </w: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8A6D94" w:rsidRDefault="008A6D94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8A6D94" w:rsidRDefault="008A6D94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785DCB" w:rsidRDefault="00785DCB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785DCB" w:rsidRDefault="00785DCB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</w:p>
    <w:p w:rsidR="004B30F5" w:rsidRPr="008A6D94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  <w:r w:rsidRPr="008A6D94">
        <w:rPr>
          <w:sz w:val="28"/>
          <w:szCs w:val="28"/>
        </w:rPr>
        <w:lastRenderedPageBreak/>
        <w:t>Приложение 2</w:t>
      </w:r>
    </w:p>
    <w:p w:rsidR="004B30F5" w:rsidRPr="008A6D94" w:rsidRDefault="004B30F5" w:rsidP="004B30F5">
      <w:pPr>
        <w:widowControl w:val="0"/>
        <w:tabs>
          <w:tab w:val="left" w:pos="3828"/>
        </w:tabs>
        <w:spacing w:line="240" w:lineRule="exact"/>
        <w:ind w:left="3828"/>
        <w:jc w:val="right"/>
        <w:outlineLvl w:val="0"/>
        <w:rPr>
          <w:color w:val="000000"/>
          <w:sz w:val="28"/>
          <w:szCs w:val="28"/>
        </w:rPr>
      </w:pPr>
      <w:r w:rsidRPr="008A6D94">
        <w:rPr>
          <w:color w:val="000000"/>
          <w:sz w:val="28"/>
          <w:szCs w:val="28"/>
        </w:rPr>
        <w:t>к Административному регламенту</w:t>
      </w:r>
      <w:r w:rsidRPr="008A6D94">
        <w:rPr>
          <w:color w:val="000000"/>
          <w:sz w:val="28"/>
          <w:szCs w:val="28"/>
        </w:rPr>
        <w:br/>
        <w:t xml:space="preserve">по предоставлению муниципальной </w:t>
      </w:r>
      <w:r w:rsidRPr="008A6D94">
        <w:rPr>
          <w:color w:val="000000"/>
          <w:sz w:val="28"/>
          <w:szCs w:val="28"/>
        </w:rPr>
        <w:br/>
        <w:t>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4B30F5" w:rsidRPr="008A6D94" w:rsidRDefault="004B30F5" w:rsidP="004B30F5">
      <w:pPr>
        <w:widowControl w:val="0"/>
        <w:tabs>
          <w:tab w:val="left" w:pos="3828"/>
        </w:tabs>
        <w:spacing w:line="240" w:lineRule="exact"/>
        <w:ind w:left="3828"/>
        <w:jc w:val="right"/>
        <w:outlineLvl w:val="0"/>
        <w:rPr>
          <w:color w:val="000000"/>
          <w:sz w:val="28"/>
          <w:szCs w:val="28"/>
        </w:rPr>
      </w:pPr>
    </w:p>
    <w:p w:rsidR="004B30F5" w:rsidRPr="008A6D94" w:rsidRDefault="004B30F5" w:rsidP="004B30F5">
      <w:pPr>
        <w:widowControl w:val="0"/>
        <w:jc w:val="center"/>
        <w:outlineLvl w:val="0"/>
        <w:rPr>
          <w:caps/>
          <w:color w:val="000000"/>
        </w:rPr>
      </w:pPr>
    </w:p>
    <w:p w:rsidR="004B30F5" w:rsidRPr="008A6D94" w:rsidRDefault="004B30F5" w:rsidP="004B30F5">
      <w:pPr>
        <w:widowControl w:val="0"/>
        <w:spacing w:line="240" w:lineRule="exact"/>
        <w:jc w:val="center"/>
        <w:outlineLvl w:val="0"/>
        <w:rPr>
          <w:caps/>
          <w:color w:val="000000"/>
        </w:rPr>
      </w:pPr>
      <w:r w:rsidRPr="008A6D94">
        <w:rPr>
          <w:caps/>
          <w:color w:val="000000"/>
        </w:rPr>
        <w:t>Блок-схема</w:t>
      </w:r>
    </w:p>
    <w:p w:rsidR="004B30F5" w:rsidRDefault="004B30F5" w:rsidP="004B30F5">
      <w:pPr>
        <w:tabs>
          <w:tab w:val="left" w:pos="7280"/>
        </w:tabs>
        <w:spacing w:line="240" w:lineRule="exact"/>
        <w:jc w:val="center"/>
        <w:rPr>
          <w:b/>
          <w:bCs/>
        </w:rPr>
      </w:pPr>
      <w:r w:rsidRPr="008A6D94">
        <w:rPr>
          <w:b/>
          <w:bCs/>
          <w:color w:val="000000"/>
        </w:rPr>
        <w:t>предоставления муниципальной услуги «Выплата компенсации части родительской</w:t>
      </w:r>
      <w:r>
        <w:rPr>
          <w:b/>
          <w:bCs/>
          <w:color w:val="000000"/>
        </w:rPr>
        <w:t xml:space="preserve">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4B30F5" w:rsidRDefault="004B30F5" w:rsidP="004B30F5">
      <w:pPr>
        <w:spacing w:line="240" w:lineRule="exact"/>
        <w:rPr>
          <w:b/>
          <w:bCs/>
          <w:sz w:val="28"/>
          <w:szCs w:val="28"/>
        </w:rPr>
      </w:pPr>
    </w:p>
    <w:p w:rsidR="004B30F5" w:rsidRDefault="004B30F5" w:rsidP="004B30F5">
      <w:pPr>
        <w:shd w:val="clear" w:color="auto" w:fill="FFFFFF"/>
        <w:jc w:val="right"/>
        <w:rPr>
          <w:b/>
          <w:bCs/>
          <w:color w:val="052635"/>
          <w:sz w:val="28"/>
          <w:szCs w:val="28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7"/>
      </w:tblGrid>
      <w:tr w:rsidR="00C17EBC" w:rsidTr="004B30F5">
        <w:trPr>
          <w:trHeight w:val="71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Информирование и консультирование заявителей о порядке предоставления муниципальной услуги</w:t>
            </w:r>
          </w:p>
        </w:tc>
      </w:tr>
      <w:tr w:rsidR="00C17EBC" w:rsidTr="004B30F5">
        <w:trPr>
          <w:trHeight w:val="421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30F5" w:rsidRDefault="009854BA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-13335</wp:posOffset>
                      </wp:positionV>
                      <wp:extent cx="238125" cy="257175"/>
                      <wp:effectExtent l="43815" t="17780" r="51435" b="39370"/>
                      <wp:wrapNone/>
                      <wp:docPr id="8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72AA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227.3pt;margin-top:-1.05pt;width:18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" adj="11600" fillcolor="#4f81bd" strokecolor="#243f60" strokeweight="2pt"/>
                  </w:pict>
                </mc:Fallback>
              </mc:AlternateContent>
            </w:r>
          </w:p>
        </w:tc>
      </w:tr>
      <w:tr w:rsidR="00C17EBC" w:rsidTr="004B30F5">
        <w:trPr>
          <w:trHeight w:val="93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Прием документов на получение муниципальной услуги, их первичная проверка и регистрация</w:t>
            </w:r>
          </w:p>
        </w:tc>
      </w:tr>
      <w:tr w:rsidR="00C17EBC" w:rsidTr="004B30F5">
        <w:trPr>
          <w:trHeight w:val="425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30F5" w:rsidRDefault="009854BA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-10160</wp:posOffset>
                      </wp:positionV>
                      <wp:extent cx="276225" cy="257175"/>
                      <wp:effectExtent l="53340" t="19685" r="51435" b="37465"/>
                      <wp:wrapNone/>
                      <wp:docPr id="7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C65E" id="Стрелка вниз 6" o:spid="_x0000_s1026" type="#_x0000_t67" style="position:absolute;margin-left:225.05pt;margin-top:-.8pt;width:21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" adj="10800" fillcolor="#4f81bd" strokecolor="#385d8a" strokeweight="2pt"/>
                  </w:pict>
                </mc:Fallback>
              </mc:AlternateContent>
            </w:r>
          </w:p>
        </w:tc>
      </w:tr>
      <w:tr w:rsidR="00C17EBC" w:rsidTr="004B30F5">
        <w:trPr>
          <w:trHeight w:val="94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Принятие решения о предоставлении, либо отказе в предоставлении муниципальной услуги и уведомление заявителя в течение 10 рабочих дней </w:t>
            </w:r>
          </w:p>
        </w:tc>
      </w:tr>
      <w:tr w:rsidR="00C17EBC" w:rsidTr="004B30F5">
        <w:trPr>
          <w:trHeight w:val="543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30F5" w:rsidRDefault="009854BA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-17145</wp:posOffset>
                      </wp:positionV>
                      <wp:extent cx="266700" cy="257175"/>
                      <wp:effectExtent l="53340" t="15875" r="51435" b="31750"/>
                      <wp:wrapNone/>
                      <wp:docPr id="6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B797" id="Стрелка вниз 8" o:spid="_x0000_s1026" type="#_x0000_t67" style="position:absolute;margin-left:96.8pt;margin-top:-1.35pt;width:21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" adj="10800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11430</wp:posOffset>
                      </wp:positionV>
                      <wp:extent cx="238125" cy="257175"/>
                      <wp:effectExtent l="43815" t="15875" r="51435" b="31750"/>
                      <wp:wrapNone/>
                      <wp:docPr id="5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FACC" id="Стрелка вниз 7" o:spid="_x0000_s1026" type="#_x0000_t67" style="position:absolute;margin-left:330.8pt;margin-top:.9pt;width:18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" adj="11600" fillcolor="#4f81bd" strokecolor="#385d8a" strokeweight="2pt"/>
                  </w:pict>
                </mc:Fallback>
              </mc:AlternateContent>
            </w:r>
          </w:p>
        </w:tc>
      </w:tr>
      <w:tr w:rsidR="00C17EBC" w:rsidTr="004B30F5">
        <w:trPr>
          <w:trHeight w:val="62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Предоставление частичного возмещения (компенсации)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Мотивированный отказ в предоставлении частичного возмещения (компенсации)</w:t>
            </w:r>
          </w:p>
        </w:tc>
      </w:tr>
      <w:tr w:rsidR="00C17EBC" w:rsidTr="004B30F5">
        <w:trPr>
          <w:trHeight w:val="525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30F5" w:rsidRDefault="009854BA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-9525</wp:posOffset>
                      </wp:positionV>
                      <wp:extent cx="285750" cy="257175"/>
                      <wp:effectExtent l="53340" t="13335" r="51435" b="34290"/>
                      <wp:wrapNone/>
                      <wp:docPr id="4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F91C0" id="Стрелка вниз 10" o:spid="_x0000_s1026" type="#_x0000_t67" style="position:absolute;margin-left:96.8pt;margin-top:-.7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" adj="10800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-9525</wp:posOffset>
                      </wp:positionV>
                      <wp:extent cx="266700" cy="257175"/>
                      <wp:effectExtent l="53340" t="13335" r="51435" b="34290"/>
                      <wp:wrapNone/>
                      <wp:docPr id="3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EE069" id="Стрелка вниз 9" o:spid="_x0000_s1026" type="#_x0000_t67" style="position:absolute;margin-left:333.05pt;margin-top:-.75pt;width:21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" adj="10800" fillcolor="#4f81bd" strokecolor="#385d8a" strokeweight="2pt"/>
                  </w:pict>
                </mc:Fallback>
              </mc:AlternateContent>
            </w:r>
          </w:p>
        </w:tc>
      </w:tr>
      <w:tr w:rsidR="00C17EBC" w:rsidTr="004B30F5">
        <w:trPr>
          <w:trHeight w:val="63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Расчет и выплата (компенсации)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Возврат документов заявителю</w:t>
            </w:r>
          </w:p>
        </w:tc>
      </w:tr>
    </w:tbl>
    <w:p w:rsidR="004B30F5" w:rsidRDefault="004B30F5" w:rsidP="004B30F5">
      <w:pPr>
        <w:shd w:val="clear" w:color="auto" w:fill="FFFFFF"/>
        <w:jc w:val="both"/>
        <w:rPr>
          <w:b/>
          <w:bCs/>
          <w:color w:val="052635"/>
          <w:sz w:val="28"/>
          <w:szCs w:val="28"/>
        </w:rPr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sectPr w:rsidR="004B30F5" w:rsidSect="009C5213">
          <w:pgSz w:w="11906" w:h="16838"/>
          <w:pgMar w:top="1134" w:right="851" w:bottom="1134" w:left="1418" w:header="709" w:footer="709" w:gutter="0"/>
          <w:cols w:space="720"/>
        </w:sectPr>
      </w:pPr>
    </w:p>
    <w:p w:rsidR="004B30F5" w:rsidRPr="001A212A" w:rsidRDefault="004B30F5" w:rsidP="004B30F5">
      <w:pPr>
        <w:tabs>
          <w:tab w:val="left" w:pos="4395"/>
        </w:tabs>
        <w:spacing w:line="240" w:lineRule="exact"/>
        <w:jc w:val="right"/>
        <w:rPr>
          <w:sz w:val="28"/>
          <w:szCs w:val="28"/>
        </w:rPr>
      </w:pPr>
      <w:r w:rsidRPr="001A212A">
        <w:rPr>
          <w:sz w:val="28"/>
          <w:szCs w:val="28"/>
        </w:rPr>
        <w:lastRenderedPageBreak/>
        <w:t>Приложение 2</w:t>
      </w:r>
    </w:p>
    <w:p w:rsidR="004B30F5" w:rsidRPr="001A212A" w:rsidRDefault="004B30F5" w:rsidP="004B30F5">
      <w:pPr>
        <w:widowControl w:val="0"/>
        <w:tabs>
          <w:tab w:val="left" w:pos="8280"/>
        </w:tabs>
        <w:spacing w:line="240" w:lineRule="exact"/>
        <w:ind w:left="8280"/>
        <w:jc w:val="right"/>
        <w:outlineLvl w:val="0"/>
        <w:rPr>
          <w:color w:val="000000"/>
          <w:sz w:val="28"/>
          <w:szCs w:val="28"/>
        </w:rPr>
      </w:pPr>
      <w:r w:rsidRPr="001A212A">
        <w:rPr>
          <w:color w:val="000000"/>
          <w:sz w:val="28"/>
          <w:szCs w:val="28"/>
        </w:rPr>
        <w:t>к Административному регламенту</w:t>
      </w:r>
      <w:r w:rsidRPr="001A212A">
        <w:rPr>
          <w:color w:val="000000"/>
          <w:sz w:val="28"/>
          <w:szCs w:val="28"/>
        </w:rPr>
        <w:br/>
        <w:t xml:space="preserve">по предоставлению муниципальной </w:t>
      </w:r>
      <w:r w:rsidRPr="001A212A">
        <w:rPr>
          <w:color w:val="000000"/>
          <w:sz w:val="28"/>
          <w:szCs w:val="28"/>
        </w:rPr>
        <w:br/>
        <w:t>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4B30F5" w:rsidRDefault="004B30F5" w:rsidP="004B30F5">
      <w:pPr>
        <w:jc w:val="center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Информация</w:t>
      </w:r>
    </w:p>
    <w:p w:rsidR="004B30F5" w:rsidRDefault="004B30F5" w:rsidP="004B30F5">
      <w:pPr>
        <w:spacing w:after="120"/>
        <w:jc w:val="center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о местонахождении, электронных адресах, телефонах, Интернет-сайтах организаций, 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br/>
        <w:t>предоставляющих муниципальную услугу</w:t>
      </w:r>
    </w:p>
    <w:tbl>
      <w:tblPr>
        <w:tblW w:w="1454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3600"/>
        <w:gridCol w:w="1260"/>
        <w:gridCol w:w="2160"/>
        <w:gridCol w:w="2700"/>
      </w:tblGrid>
      <w:tr w:rsidR="00C17EBC" w:rsidTr="001A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ind w:left="-182" w:firstLine="75"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муниципального бюджетного, автономного, казенного образовательного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 w:rsidP="001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 w:rsidP="001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 w:rsidP="001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Интернет-сайт</w:t>
            </w:r>
          </w:p>
        </w:tc>
      </w:tr>
      <w:tr w:rsidR="00C17EBC" w:rsidTr="001A2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№ 1 г. Нытва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617000, Пермский край, </w:t>
            </w:r>
            <w:r>
              <w:rPr>
                <w:color w:val="000000"/>
              </w:rPr>
              <w:br/>
              <w:t>г. Нытва, ул. Ст. Разина, 6</w:t>
            </w:r>
          </w:p>
          <w:p w:rsidR="007B2C51" w:rsidRDefault="007B2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CD0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3 11 </w:t>
            </w:r>
            <w:r w:rsidR="004B30F5">
              <w:rPr>
                <w:color w:val="000000"/>
              </w:rPr>
              <w:t>56</w:t>
            </w:r>
          </w:p>
          <w:p w:rsidR="007B2C51" w:rsidRDefault="007B2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7B2C51" w:rsidRDefault="007B2C51" w:rsidP="007B2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7B2C51" w:rsidRDefault="00CD06F3" w:rsidP="007B2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3 14 </w:t>
            </w:r>
            <w:r w:rsidR="007B2C51">
              <w:rPr>
                <w:color w:val="000000"/>
              </w:rPr>
              <w:t>03</w:t>
            </w:r>
          </w:p>
          <w:p w:rsidR="007B2C51" w:rsidRDefault="007B2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cad1_nytva@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mail.ru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9854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19" w:history="1">
              <w:r w:rsidR="001804F7" w:rsidRPr="00395089">
                <w:rPr>
                  <w:rStyle w:val="ab"/>
                </w:rPr>
                <w:t>http://ds1-nytva.permarea.ru</w:t>
              </w:r>
            </w:hyperlink>
            <w:r w:rsidR="001804F7">
              <w:rPr>
                <w:color w:val="000000"/>
              </w:rPr>
              <w:t xml:space="preserve"> </w:t>
            </w:r>
          </w:p>
        </w:tc>
      </w:tr>
      <w:tr w:rsidR="00C17EBC" w:rsidTr="001A2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617000, Пермс</w:t>
            </w:r>
            <w:r w:rsidR="007B2C51">
              <w:rPr>
                <w:color w:val="000000"/>
              </w:rPr>
              <w:t xml:space="preserve">кий край, </w:t>
            </w:r>
            <w:r w:rsidR="007B2C51">
              <w:rPr>
                <w:color w:val="000000"/>
              </w:rPr>
              <w:br/>
              <w:t>г. Нытва, ул. Королева</w:t>
            </w:r>
            <w:r>
              <w:rPr>
                <w:color w:val="000000"/>
              </w:rPr>
              <w:t>, 33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C17EBC" w:rsidTr="001A2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№ 4 г. Нытва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617000, Пермский край, </w:t>
            </w:r>
            <w:r>
              <w:rPr>
                <w:color w:val="000000"/>
              </w:rPr>
              <w:br/>
              <w:t>г. Нытва, ул. Буденного, 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CD0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4 19 </w:t>
            </w:r>
            <w:r w:rsidR="004B30F5">
              <w:rPr>
                <w:color w:val="000000"/>
              </w:rPr>
              <w:t>42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MOUDs4@mail.ru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9854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0" w:history="1">
              <w:r w:rsidR="001804F7" w:rsidRPr="00395089">
                <w:rPr>
                  <w:rStyle w:val="ab"/>
                </w:rPr>
                <w:t>http://sad4nytva.ru</w:t>
              </w:r>
            </w:hyperlink>
            <w:r w:rsidR="001804F7">
              <w:rPr>
                <w:color w:val="000000"/>
              </w:rPr>
              <w:t xml:space="preserve"> </w:t>
            </w:r>
          </w:p>
        </w:tc>
      </w:tr>
      <w:tr w:rsidR="00C17EBC" w:rsidTr="001A2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617000, Пермский край, </w:t>
            </w:r>
            <w:r>
              <w:rPr>
                <w:color w:val="000000"/>
              </w:rPr>
              <w:br/>
              <w:t>г. Нытва, ул. Энгельса, 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C17EBC" w:rsidTr="001A212A">
        <w:trPr>
          <w:trHeight w:val="7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ЦРР- детский сад № 16 </w:t>
            </w:r>
            <w:r w:rsidR="00731FC5">
              <w:rPr>
                <w:color w:val="000000"/>
              </w:rPr>
              <w:br/>
            </w:r>
            <w:r>
              <w:rPr>
                <w:color w:val="000000"/>
              </w:rPr>
              <w:t xml:space="preserve">г. Нытва (корпус 1) 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Корпус 2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both"/>
              <w:rPr>
                <w:u w:val="words"/>
              </w:rPr>
            </w:pPr>
            <w:r>
              <w:rPr>
                <w:color w:val="000000"/>
              </w:rPr>
              <w:t>Корпус 3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u w:val="words"/>
              </w:rPr>
            </w:pPr>
            <w:r>
              <w:rPr>
                <w:color w:val="000000"/>
              </w:rPr>
              <w:t>Корпус 4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u w:val="words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617000, Пермский край, </w:t>
            </w:r>
            <w:r>
              <w:rPr>
                <w:color w:val="000000"/>
              </w:rPr>
              <w:br/>
              <w:t>г. Нытва, пр. Ленина, 28а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9854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1" w:history="1">
              <w:r w:rsidR="004B30F5">
                <w:rPr>
                  <w:rStyle w:val="ab"/>
                </w:rPr>
                <w:t>sad16nytva@mail.ru</w:t>
              </w:r>
            </w:hyperlink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9854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2" w:history="1">
              <w:r w:rsidR="001804F7" w:rsidRPr="00395089">
                <w:rPr>
                  <w:rStyle w:val="ab"/>
                </w:rPr>
                <w:t>https://nytva-16.tvoysadik.ru/</w:t>
              </w:r>
            </w:hyperlink>
            <w:r w:rsidR="001804F7">
              <w:rPr>
                <w:color w:val="000000"/>
              </w:rPr>
              <w:t xml:space="preserve"> </w:t>
            </w:r>
          </w:p>
        </w:tc>
      </w:tr>
      <w:tr w:rsidR="00C17EBC" w:rsidTr="001A212A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617000, Пермский край, </w:t>
            </w:r>
            <w:r>
              <w:rPr>
                <w:color w:val="000000"/>
              </w:rPr>
              <w:br/>
              <w:t>г. Нытва, ул. К. Симонова,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24 104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C17EBC" w:rsidTr="001A212A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Нытва, пр. Ленина, 7а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24 1 55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C17EBC" w:rsidTr="001A212A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Нытва, пр. Ленина,23а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4 20 89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C17EBC" w:rsidTr="001A212A">
        <w:trPr>
          <w:trHeight w:val="10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НККК имени Атамана Ермака 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617016, Пермский край, Нытвенский район, </w:t>
            </w:r>
            <w:r>
              <w:rPr>
                <w:color w:val="000000"/>
              </w:rPr>
              <w:br/>
              <w:t xml:space="preserve">п. Новоильинский, </w:t>
            </w:r>
            <w:r>
              <w:rPr>
                <w:color w:val="000000"/>
              </w:rPr>
              <w:br/>
              <w:t>ул. Первомайская, 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27 5 42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>adety</w:t>
            </w:r>
            <w:r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ermaka</w:t>
            </w:r>
            <w:r>
              <w:rPr>
                <w:color w:val="000000"/>
              </w:rPr>
              <w:t xml:space="preserve">@ 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9854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3" w:history="1">
              <w:r w:rsidR="001804F7" w:rsidRPr="00395089">
                <w:rPr>
                  <w:rStyle w:val="ab"/>
                </w:rPr>
                <w:t>http://www.nkkk.ru</w:t>
              </w:r>
            </w:hyperlink>
            <w:r w:rsidR="001804F7">
              <w:t xml:space="preserve"> </w:t>
            </w:r>
            <w:r w:rsidR="004B30F5">
              <w:t>/</w:t>
            </w:r>
          </w:p>
        </w:tc>
      </w:tr>
      <w:tr w:rsidR="00C17EBC" w:rsidTr="001A2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«Малышок»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617016, Пермский край, Нытвенский район, </w:t>
            </w:r>
            <w:r>
              <w:rPr>
                <w:color w:val="000000"/>
              </w:rPr>
              <w:br/>
              <w:t>п. Новоильинский, ул. Ленина,35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96 2 83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/>
        </w:tc>
      </w:tr>
      <w:tr w:rsidR="00C17EBC" w:rsidTr="001A2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№1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617016, Пермский край, Нытвенский район, </w:t>
            </w:r>
            <w:r>
              <w:rPr>
                <w:color w:val="000000"/>
              </w:rPr>
              <w:br/>
              <w:t xml:space="preserve">п. Новоильинский, </w:t>
            </w:r>
            <w:r>
              <w:rPr>
                <w:color w:val="000000"/>
              </w:rPr>
              <w:br/>
              <w:t>ул. Первомайская, 60а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27 2 54</w:t>
            </w:r>
          </w:p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/>
        </w:tc>
      </w:tr>
      <w:tr w:rsidR="00C17EBC" w:rsidTr="001A2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детский сад «Березка» </w:t>
            </w:r>
            <w:r w:rsidR="00785DCB">
              <w:rPr>
                <w:color w:val="000000"/>
              </w:rPr>
              <w:br/>
            </w:r>
            <w:r>
              <w:rPr>
                <w:color w:val="000000"/>
              </w:rPr>
              <w:t>п. Уральский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617005, Пермский край, Нытвенский район, </w:t>
            </w:r>
            <w:r>
              <w:rPr>
                <w:color w:val="000000"/>
              </w:rPr>
              <w:br/>
              <w:t xml:space="preserve">п. Уральский, </w:t>
            </w:r>
            <w:r>
              <w:rPr>
                <w:color w:val="000000"/>
              </w:rPr>
              <w:br/>
              <w:t>ул. Московская, 22а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B30F5" w:rsidRDefault="00CD0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5 17 </w:t>
            </w:r>
            <w:r w:rsidR="004B30F5">
              <w:rPr>
                <w:color w:val="000000"/>
              </w:rPr>
              <w:t>80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berezka_ural@mail.ru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http://www.yralski.ru/kindergarten-birch.aspx</w:t>
            </w:r>
          </w:p>
        </w:tc>
      </w:tr>
      <w:tr w:rsidR="00C17EBC" w:rsidTr="001A2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Уральский, ул. Московская, 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C17EBC" w:rsidTr="001A2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Уральский, ул. Лесная, 22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5" w:rsidRDefault="004B30F5">
            <w:pPr>
              <w:rPr>
                <w:color w:val="000000"/>
              </w:rPr>
            </w:pPr>
          </w:p>
        </w:tc>
      </w:tr>
      <w:tr w:rsidR="00435F1C" w:rsidTr="000C7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Григорьевская СОШ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 w:rsidP="00180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617013, Пермский край, Нытвенский район, </w:t>
            </w:r>
            <w:r>
              <w:rPr>
                <w:color w:val="000000"/>
              </w:rPr>
              <w:br/>
              <w:t xml:space="preserve">с. Григорьевское, </w:t>
            </w:r>
            <w:r>
              <w:rPr>
                <w:color w:val="000000"/>
              </w:rPr>
              <w:br/>
            </w:r>
            <w:r w:rsidRPr="00CD06F3">
              <w:rPr>
                <w:color w:val="000000"/>
              </w:rPr>
              <w:t>ул. Чапаева,5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2 92 96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gridorevskaychool</w:t>
            </w:r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https</w:t>
            </w:r>
            <w:r>
              <w:rPr>
                <w:color w:val="000000"/>
              </w:rPr>
              <w:t>://</w:t>
            </w:r>
            <w:r>
              <w:rPr>
                <w:color w:val="000000"/>
                <w:lang w:val="en-US"/>
              </w:rPr>
              <w:t>grig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school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moy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  <w:r>
              <w:rPr>
                <w:color w:val="000000"/>
              </w:rPr>
              <w:t>/</w:t>
            </w: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с. Покровское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«Петушок»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№2 ст. Григорьевская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д. Заполье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 детский сад Постаноговская ООШ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617013, Пермский край, Нытвенский район, </w:t>
            </w:r>
            <w:r>
              <w:rPr>
                <w:color w:val="000000"/>
              </w:rPr>
              <w:br/>
              <w:t>с. Покровское, ул. Речная, 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29 0 68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617013, Пермский край, Нытвенский район, </w:t>
            </w:r>
            <w:r>
              <w:rPr>
                <w:color w:val="000000"/>
              </w:rPr>
              <w:br/>
              <w:t xml:space="preserve">с. Григорьевское, </w:t>
            </w:r>
            <w:r>
              <w:rPr>
                <w:color w:val="000000"/>
              </w:rPr>
              <w:br/>
              <w:t>Зеленый переулок,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29 0 79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617013, Пермский край, Нытвенский район, </w:t>
            </w:r>
            <w:r>
              <w:rPr>
                <w:color w:val="000000"/>
              </w:rPr>
              <w:br/>
              <w:t>ст. Григорьевская</w:t>
            </w:r>
            <w:r>
              <w:rPr>
                <w:color w:val="000000"/>
              </w:rPr>
              <w:br/>
              <w:t>ул. Пролетарская ,12а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(34272) 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29 3 15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617015, Пермский край, Нытвенский район, д. Заполье, ул. Школьная, 4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12A">
              <w:rPr>
                <w:color w:val="000000"/>
              </w:rPr>
              <w:lastRenderedPageBreak/>
              <w:t>617013 1, Пермский край, Нытвенский район, д. Постаноги, ул. Специалистов,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(34272) 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29 6 17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12A">
              <w:rPr>
                <w:color w:val="000000"/>
              </w:rPr>
              <w:lastRenderedPageBreak/>
              <w:t xml:space="preserve">(34272) 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12A">
              <w:rPr>
                <w:color w:val="000000"/>
              </w:rPr>
              <w:t>29 5 25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F1C" w:rsidTr="000C7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</w:pPr>
            <w:r w:rsidRPr="001A212A">
              <w:t xml:space="preserve">МБОУ основная общеобразовательная школа № 2 г. Нытва, </w:t>
            </w:r>
            <w:r w:rsidRPr="001A212A">
              <w:br/>
              <w:t xml:space="preserve">СП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 xml:space="preserve">617000, Нытвенский район </w:t>
            </w:r>
            <w:r w:rsidRPr="001A212A">
              <w:br/>
              <w:t>с. Воробьи, ул. З. Ломовой,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(34272)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3 06 </w:t>
            </w:r>
            <w:r w:rsidRPr="001A212A">
              <w:t>77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nytvascool2@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mail.ru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9854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4" w:history="1">
              <w:r w:rsidR="00435F1C" w:rsidRPr="001A212A">
                <w:rPr>
                  <w:rStyle w:val="ab"/>
                </w:rPr>
                <w:t>https://nytvasc2.perm.eduru.ru/</w:t>
              </w:r>
            </w:hyperlink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1A212A" w:rsidRDefault="00435F1C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1A212A" w:rsidRDefault="00435F1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 xml:space="preserve">617000, Пермский край, Нытвенский район, </w:t>
            </w:r>
            <w:r w:rsidRPr="001A212A">
              <w:br/>
              <w:t>д. Белобородово, ул. Дружба, 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(34272)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25 3 </w:t>
            </w:r>
            <w:r w:rsidRPr="001A212A">
              <w:t>31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1A212A" w:rsidRDefault="00435F1C"/>
        </w:tc>
      </w:tr>
      <w:tr w:rsidR="00435F1C" w:rsidTr="000C7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</w:pPr>
            <w:r w:rsidRPr="001A212A"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</w:pPr>
            <w:r w:rsidRPr="001A212A">
              <w:t xml:space="preserve">МБОУ Чайковская средняя общеобразовательная школа – </w:t>
            </w:r>
            <w:r w:rsidRPr="001A212A">
              <w:br/>
              <w:t>СП детский сад д. Луговая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</w:pP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</w:pPr>
            <w:r w:rsidRPr="001A212A">
              <w:t xml:space="preserve">СП детский сад «Колосок» </w:t>
            </w:r>
            <w:r>
              <w:br/>
            </w:r>
            <w:r w:rsidRPr="001A212A">
              <w:t>ст. Чайковская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617010, Пермский край, Нытвенский район, д. Луговая, ул. Школьная,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(34272) 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25 4 </w:t>
            </w:r>
            <w:r w:rsidRPr="001A212A">
              <w:t>17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chayk_nytva@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mail.ru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Pr="001A212A" w:rsidRDefault="009854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5" w:history="1">
              <w:r w:rsidR="00435F1C" w:rsidRPr="001A212A">
                <w:rPr>
                  <w:rStyle w:val="ab"/>
                </w:rPr>
                <w:t>http://chayk.u-education.ru/</w:t>
              </w:r>
            </w:hyperlink>
          </w:p>
          <w:p w:rsidR="00435F1C" w:rsidRPr="001A212A" w:rsidRDefault="00435F1C" w:rsidP="000C79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1A212A" w:rsidRDefault="00435F1C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1A212A" w:rsidRDefault="00435F1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 xml:space="preserve">617010, Пермский край, Нытвенский район, </w:t>
            </w:r>
            <w:r w:rsidRPr="001A212A">
              <w:br/>
              <w:t xml:space="preserve">ст. Чайковская, </w:t>
            </w:r>
            <w:r w:rsidRPr="001A212A">
              <w:br/>
              <w:t>ул. Строительная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(34272)</w:t>
            </w:r>
          </w:p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24 1 </w:t>
            </w:r>
            <w:r w:rsidRPr="001A212A">
              <w:t>43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Pr="001A212A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7EBC" w:rsidTr="001A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Pr="001A212A" w:rsidRDefault="004B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Pr="001A212A" w:rsidRDefault="004B30F5">
            <w:pPr>
              <w:widowControl w:val="0"/>
              <w:autoSpaceDE w:val="0"/>
              <w:autoSpaceDN w:val="0"/>
              <w:adjustRightInd w:val="0"/>
            </w:pPr>
            <w:r w:rsidRPr="001A212A">
              <w:t xml:space="preserve">МБОУ Мокинская основная общеобразовательная школа, </w:t>
            </w:r>
            <w:r w:rsidRPr="001A212A">
              <w:br/>
              <w:t>СП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Pr="001A212A" w:rsidRDefault="004B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617011, Пермский край, Нытвенский район, с. Мокино, ул. Специалистов,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F3" w:rsidRDefault="00CD0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(34272) </w:t>
            </w:r>
          </w:p>
          <w:p w:rsidR="004B30F5" w:rsidRPr="001A212A" w:rsidRDefault="00CD0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25 2 </w:t>
            </w:r>
            <w:r w:rsidR="004B30F5" w:rsidRPr="001A212A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Pr="001A212A" w:rsidRDefault="004B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2A">
              <w:t>shkola.mokino@mail.ru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Pr="001A212A" w:rsidRDefault="009854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6" w:history="1">
              <w:r w:rsidR="004B30F5" w:rsidRPr="001A212A">
                <w:rPr>
                  <w:rStyle w:val="ab"/>
                </w:rPr>
                <w:t>http://vo-2.ucoz.ru/</w:t>
              </w:r>
            </w:hyperlink>
          </w:p>
        </w:tc>
      </w:tr>
      <w:tr w:rsidR="00435F1C" w:rsidTr="000C7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СОШ «Шерьинская –</w:t>
            </w:r>
            <w:r w:rsidR="00731F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Базовая школа»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617012, Пермский край, Нытвенский район, с. Шерья, </w:t>
            </w:r>
            <w:r>
              <w:rPr>
                <w:color w:val="000000"/>
              </w:rPr>
              <w:br/>
              <w:t>ул. Некрасова,2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(34272) 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2 83 52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nytvasc_sherya@mail.ru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1C" w:rsidRDefault="009854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7" w:history="1">
              <w:r w:rsidR="00435F1C">
                <w:rPr>
                  <w:rStyle w:val="ab"/>
                  <w:lang w:val="en-US"/>
                </w:rPr>
                <w:t>http</w:t>
              </w:r>
              <w:r w:rsidR="00435F1C">
                <w:rPr>
                  <w:rStyle w:val="ab"/>
                </w:rPr>
                <w:t>://</w:t>
              </w:r>
              <w:r w:rsidR="00435F1C">
                <w:rPr>
                  <w:rStyle w:val="ab"/>
                  <w:lang w:val="en-US"/>
                </w:rPr>
                <w:t>cherya</w:t>
              </w:r>
              <w:r w:rsidR="00435F1C">
                <w:rPr>
                  <w:rStyle w:val="ab"/>
                </w:rPr>
                <w:t>-</w:t>
              </w:r>
              <w:r w:rsidR="00435F1C">
                <w:rPr>
                  <w:rStyle w:val="ab"/>
                  <w:lang w:val="en-US"/>
                </w:rPr>
                <w:t>edu</w:t>
              </w:r>
              <w:r w:rsidR="00435F1C">
                <w:rPr>
                  <w:rStyle w:val="ab"/>
                </w:rPr>
                <w:t>.</w:t>
              </w:r>
              <w:r w:rsidR="00435F1C">
                <w:rPr>
                  <w:rStyle w:val="ab"/>
                  <w:lang w:val="en-US"/>
                </w:rPr>
                <w:t>permarea</w:t>
              </w:r>
              <w:r w:rsidR="00435F1C">
                <w:rPr>
                  <w:rStyle w:val="ab"/>
                </w:rPr>
                <w:t>.</w:t>
              </w:r>
              <w:r w:rsidR="00435F1C">
                <w:rPr>
                  <w:rStyle w:val="ab"/>
                  <w:lang w:val="en-US"/>
                </w:rPr>
                <w:t>ru</w:t>
              </w:r>
              <w:r w:rsidR="00435F1C">
                <w:rPr>
                  <w:rStyle w:val="ab"/>
                </w:rPr>
                <w:t>/</w:t>
              </w:r>
            </w:hyperlink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4B30F5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 Сергинская основная общеобразовательная школа, </w:t>
            </w:r>
            <w:r>
              <w:rPr>
                <w:color w:val="000000"/>
              </w:rPr>
              <w:br/>
              <w:t>СП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617012, Пермский край, Нытвенский район, с. Сергино, ул. Перспективы,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(34272) 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28 1 16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Pr="004B30F5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с. Шерья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617012, Пермский край, Нытвенский район, с. Шерья, </w:t>
            </w:r>
            <w:r>
              <w:rPr>
                <w:color w:val="000000"/>
              </w:rPr>
              <w:br/>
              <w:t>ул. Садовая, 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28 3 39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д. Шумиха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617012, Пермский край, Нытвенский район</w:t>
            </w:r>
          </w:p>
          <w:p w:rsidR="00435F1C" w:rsidRDefault="00435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Шумиха, ул. Школьная,20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</w:t>
            </w:r>
          </w:p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28 5 17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F1C" w:rsidTr="000C7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СОШ №3 имени Ю.П. Чегодаева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617000, Пермский край, Нытвенский район, г. Нытва, </w:t>
            </w:r>
            <w:r>
              <w:rPr>
                <w:color w:val="000000"/>
              </w:rPr>
              <w:br/>
              <w:t>пр. Ленина,24а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 4 04 28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nytvasc3@ gmail.com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en-US"/>
              </w:rPr>
              <w:t>nytvasc3.narod.ru</w:t>
            </w: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 Чекменёвская основная общеобразовательная школа,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СП 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617000, Пермский край, Нытвенский район, с. Чекмени, </w:t>
            </w:r>
            <w:r>
              <w:rPr>
                <w:color w:val="000000"/>
              </w:rPr>
              <w:lastRenderedPageBreak/>
              <w:t>ул. Центральная,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(34272) 26-4-04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F1C" w:rsidTr="000C79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1C" w:rsidRDefault="00435F1C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детский сад д. Нижняя Гаревая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617001, Пермский край, Нытвенский район, д. Нижняя Гаревая, ул. Молодежная, 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(34272) 26-4-74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C" w:rsidRDefault="0043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B30F5" w:rsidRDefault="004B30F5" w:rsidP="004B30F5"/>
    <w:p w:rsidR="004B30F5" w:rsidRDefault="004B30F5" w:rsidP="004B30F5">
      <w:pPr>
        <w:pStyle w:val="ConsPlusNormal"/>
        <w:jc w:val="right"/>
        <w:outlineLvl w:val="1"/>
      </w:pPr>
    </w:p>
    <w:p w:rsidR="004B30F5" w:rsidRDefault="004B30F5" w:rsidP="004B30F5">
      <w:pPr>
        <w:sectPr w:rsidR="004B30F5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4B30F5" w:rsidRDefault="004B30F5" w:rsidP="004B30F5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"Выплата компенсации части родительской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платы за присмотр и уход за ребенком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организациях,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реализующих образовательную программу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образования"</w:t>
      </w: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41"/>
      <w:bookmarkEnd w:id="5"/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документов для предоставления муниципальной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"Выплата компенсации части родительской платы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присмотр и уход за ребенком в муниципальных образовательных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организациях, реализующих образовательную программу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образования"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заявителя _____________________________________________________________,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__________________________________________________,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 документов ________ листах.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принятых от заявителя документов:</w:t>
      </w: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3118"/>
        <w:gridCol w:w="2268"/>
      </w:tblGrid>
      <w:tr w:rsidR="00C17EBC" w:rsidTr="004B3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5" w:rsidRDefault="004B30F5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C17EBC" w:rsidTr="004B3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</w:tr>
      <w:tr w:rsidR="00C17EBC" w:rsidTr="004B3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</w:tr>
      <w:tr w:rsidR="00C17EBC" w:rsidTr="004B3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5" w:rsidRDefault="004B30F5">
            <w:pPr>
              <w:pStyle w:val="ConsPlusNormal"/>
              <w:spacing w:line="254" w:lineRule="auto"/>
              <w:rPr>
                <w:sz w:val="28"/>
                <w:szCs w:val="28"/>
              </w:rPr>
            </w:pPr>
          </w:p>
        </w:tc>
      </w:tr>
    </w:tbl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731FC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расписки «</w:t>
      </w:r>
      <w:r w:rsidR="004B30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4B30F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журнале регистрации заявлений 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 _________________________________________/________________________/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(Ф.И.О. специалиста)                     (подпись)</w:t>
      </w: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rmal"/>
        <w:jc w:val="right"/>
        <w:outlineLvl w:val="1"/>
        <w:rPr>
          <w:sz w:val="28"/>
          <w:szCs w:val="28"/>
        </w:rPr>
      </w:pPr>
    </w:p>
    <w:p w:rsidR="004B30F5" w:rsidRDefault="004B30F5" w:rsidP="004B30F5">
      <w:pPr>
        <w:pStyle w:val="ConsPlusNormal"/>
        <w:jc w:val="right"/>
        <w:outlineLvl w:val="1"/>
        <w:rPr>
          <w:sz w:val="28"/>
          <w:szCs w:val="28"/>
        </w:rPr>
      </w:pPr>
    </w:p>
    <w:p w:rsidR="004B30F5" w:rsidRDefault="004B30F5" w:rsidP="004B30F5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"Выплата компенсации части родительской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платы за присмотр и уход за ребенком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образовательных организациях,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реализующих образовательную программу</w:t>
      </w:r>
    </w:p>
    <w:p w:rsidR="004B30F5" w:rsidRDefault="004B30F5" w:rsidP="004B30F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образования"</w:t>
      </w:r>
    </w:p>
    <w:p w:rsidR="004B30F5" w:rsidRDefault="004B30F5" w:rsidP="004B30F5">
      <w:pPr>
        <w:pStyle w:val="ConsPlusNormal"/>
        <w:jc w:val="both"/>
        <w:rPr>
          <w:sz w:val="28"/>
          <w:szCs w:val="28"/>
        </w:rPr>
      </w:pP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Бланк организации, предоставляющей муниципальную услугу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Ф.И.О. заявителя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адрес: ____________________________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31FC5">
        <w:rPr>
          <w:rFonts w:ascii="Times New Roman" w:hAnsi="Times New Roman" w:cs="Times New Roman"/>
          <w:sz w:val="28"/>
          <w:szCs w:val="28"/>
        </w:rPr>
        <w:t xml:space="preserve">      "___" __________ 20__ г.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97"/>
      <w:bookmarkEnd w:id="6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выплате компенсации части родительской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присмотр и уход за ребенком в муниципальных образовательных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организациях, реализующих образовательную программу</w:t>
      </w:r>
    </w:p>
    <w:p w:rsidR="004B30F5" w:rsidRDefault="004B30F5" w:rsidP="004B3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 20__ г.             </w:t>
      </w:r>
      <w:r w:rsidR="00DE0745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F5" w:rsidRDefault="004B30F5" w:rsidP="004B30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 заявление от _______ о предоставлении компенсации части родительской  платы  за  присмотр  и  уход  за  ребенком  в образовательных организациях, реализующих образовательную программу дошкольного образования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ребенка ________ года рождения,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 ребенка)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решение  об  отказе  в  предоставлении  Вам  компенсации в связи с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 права  на  получение  компенсации,  установленного </w:t>
      </w:r>
      <w:hyperlink r:id="rId2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1.4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 предоставления  компенсации  части родительской платы за присмотр и уход    за    ребенком    в   образовательных   организациях,   реализующих образовательную    программу    дошкольного    образования,    утвержденных Постановлением   Правительства  Пермского  к</w:t>
      </w:r>
      <w:r w:rsidR="00731FC5">
        <w:rPr>
          <w:rFonts w:ascii="Times New Roman" w:hAnsi="Times New Roman" w:cs="Times New Roman"/>
          <w:sz w:val="28"/>
          <w:szCs w:val="28"/>
        </w:rPr>
        <w:t>рая  от  01.08.2018  № 444-п «</w:t>
      </w:r>
      <w:r>
        <w:rPr>
          <w:rFonts w:ascii="Times New Roman" w:hAnsi="Times New Roman" w:cs="Times New Roman"/>
          <w:sz w:val="28"/>
          <w:szCs w:val="28"/>
        </w:rPr>
        <w:t>О компенсации  части  родительской  платы  за  присмотр  и уход за ребенком в образовательных   организациях,   реализующих   образовательную   пр</w:t>
      </w:r>
      <w:r w:rsidR="00731FC5">
        <w:rPr>
          <w:rFonts w:ascii="Times New Roman" w:hAnsi="Times New Roman" w:cs="Times New Roman"/>
          <w:sz w:val="28"/>
          <w:szCs w:val="28"/>
        </w:rPr>
        <w:t>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0F5" w:rsidRDefault="004B30F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FC5" w:rsidRDefault="004B30F5" w:rsidP="00731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31FC5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4B30F5" w:rsidRDefault="004B30F5" w:rsidP="00731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 </w:t>
      </w:r>
      <w:r w:rsidR="00731F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30F5" w:rsidRDefault="00731FC5" w:rsidP="004B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0F5">
        <w:rPr>
          <w:rFonts w:ascii="Times New Roman" w:hAnsi="Times New Roman" w:cs="Times New Roman"/>
          <w:sz w:val="28"/>
          <w:szCs w:val="28"/>
        </w:rPr>
        <w:t xml:space="preserve">(подпись)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30F5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C80448" w:rsidRPr="004B30F5" w:rsidRDefault="00C80448" w:rsidP="004B30F5">
      <w:pPr>
        <w:ind w:firstLine="708"/>
      </w:pPr>
    </w:p>
    <w:sectPr w:rsidR="00C80448" w:rsidRPr="004B30F5" w:rsidSect="00C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CBE"/>
    <w:multiLevelType w:val="multilevel"/>
    <w:tmpl w:val="AC12B4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A7A091C"/>
    <w:multiLevelType w:val="hybridMultilevel"/>
    <w:tmpl w:val="3FC6F2B6"/>
    <w:lvl w:ilvl="0" w:tplc="0B10DFBE">
      <w:start w:val="1"/>
      <w:numFmt w:val="decimal"/>
      <w:lvlText w:val="%1)"/>
      <w:lvlJc w:val="left"/>
      <w:pPr>
        <w:ind w:left="720" w:hanging="360"/>
      </w:pPr>
    </w:lvl>
    <w:lvl w:ilvl="1" w:tplc="22881CE4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97D082EE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81CAC6DC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6346DC40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2FA673A0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3462DF4C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1C1CD528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19C87D36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 w15:restartNumberingAfterBreak="0">
    <w:nsid w:val="0C375E6F"/>
    <w:multiLevelType w:val="multilevel"/>
    <w:tmpl w:val="39F607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0D8310D0"/>
    <w:multiLevelType w:val="multilevel"/>
    <w:tmpl w:val="461E5EC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EA74453"/>
    <w:multiLevelType w:val="multilevel"/>
    <w:tmpl w:val="C8A03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24" w:hanging="2160"/>
      </w:pPr>
      <w:rPr>
        <w:rFonts w:hint="default"/>
      </w:rPr>
    </w:lvl>
  </w:abstractNum>
  <w:abstractNum w:abstractNumId="5" w15:restartNumberingAfterBreak="0">
    <w:nsid w:val="1FE424F4"/>
    <w:multiLevelType w:val="multilevel"/>
    <w:tmpl w:val="42F64D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29C92EC8"/>
    <w:multiLevelType w:val="multilevel"/>
    <w:tmpl w:val="EDFA127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2C5211F6"/>
    <w:multiLevelType w:val="multilevel"/>
    <w:tmpl w:val="8C4CC2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E315153"/>
    <w:multiLevelType w:val="multilevel"/>
    <w:tmpl w:val="348C3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7D51E17"/>
    <w:multiLevelType w:val="multilevel"/>
    <w:tmpl w:val="608AFB7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F44CF2"/>
    <w:multiLevelType w:val="multilevel"/>
    <w:tmpl w:val="3CBC6E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7240379"/>
    <w:multiLevelType w:val="hybridMultilevel"/>
    <w:tmpl w:val="ADF080E4"/>
    <w:lvl w:ilvl="0" w:tplc="E5DE0292">
      <w:start w:val="1"/>
      <w:numFmt w:val="decimal"/>
      <w:lvlText w:val="%1)"/>
      <w:lvlJc w:val="left"/>
      <w:pPr>
        <w:ind w:left="1429" w:hanging="360"/>
      </w:pPr>
    </w:lvl>
    <w:lvl w:ilvl="1" w:tplc="13006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61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60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05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23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6E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C3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D7684"/>
    <w:multiLevelType w:val="multilevel"/>
    <w:tmpl w:val="796236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69331715"/>
    <w:multiLevelType w:val="multilevel"/>
    <w:tmpl w:val="EABCCA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B710C81"/>
    <w:multiLevelType w:val="hybridMultilevel"/>
    <w:tmpl w:val="A5FC355A"/>
    <w:lvl w:ilvl="0" w:tplc="875425F8">
      <w:start w:val="1"/>
      <w:numFmt w:val="decimal"/>
      <w:lvlText w:val="%1)"/>
      <w:lvlJc w:val="left"/>
      <w:pPr>
        <w:ind w:left="1429" w:hanging="360"/>
      </w:pPr>
    </w:lvl>
    <w:lvl w:ilvl="1" w:tplc="F61AC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26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09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C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E9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84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62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CA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F3F81"/>
    <w:multiLevelType w:val="multilevel"/>
    <w:tmpl w:val="BCA0C83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5"/>
      <w:numFmt w:val="decimal"/>
      <w:lvlText w:val="%1.%2"/>
      <w:lvlJc w:val="left"/>
      <w:pPr>
        <w:ind w:left="954" w:hanging="60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6" w15:restartNumberingAfterBreak="0">
    <w:nsid w:val="7B067977"/>
    <w:multiLevelType w:val="multilevel"/>
    <w:tmpl w:val="99B2E1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865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7" w15:restartNumberingAfterBreak="0">
    <w:nsid w:val="7E7779F6"/>
    <w:multiLevelType w:val="multilevel"/>
    <w:tmpl w:val="6C42BF5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EF67BC2"/>
    <w:multiLevelType w:val="hybridMultilevel"/>
    <w:tmpl w:val="243A1014"/>
    <w:lvl w:ilvl="0" w:tplc="14F67AFA">
      <w:start w:val="1"/>
      <w:numFmt w:val="decimal"/>
      <w:lvlText w:val="%1)"/>
      <w:lvlJc w:val="left"/>
      <w:pPr>
        <w:ind w:left="1920" w:hanging="360"/>
      </w:pPr>
    </w:lvl>
    <w:lvl w:ilvl="1" w:tplc="3D82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A5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D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5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82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E8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E6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0E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0"/>
  </w:num>
  <w:num w:numId="24">
    <w:abstractNumId w:val="7"/>
  </w:num>
  <w:num w:numId="25">
    <w:abstractNumId w:val="17"/>
  </w:num>
  <w:num w:numId="26">
    <w:abstractNumId w:val="3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735C1"/>
    <w:rsid w:val="000C79A0"/>
    <w:rsid w:val="00103922"/>
    <w:rsid w:val="001154BB"/>
    <w:rsid w:val="001176F5"/>
    <w:rsid w:val="00134901"/>
    <w:rsid w:val="00152DBB"/>
    <w:rsid w:val="001804F7"/>
    <w:rsid w:val="001933FD"/>
    <w:rsid w:val="001A212A"/>
    <w:rsid w:val="001D02CD"/>
    <w:rsid w:val="00205FF9"/>
    <w:rsid w:val="002204D4"/>
    <w:rsid w:val="002B66F2"/>
    <w:rsid w:val="002C1D61"/>
    <w:rsid w:val="002F1961"/>
    <w:rsid w:val="0032278C"/>
    <w:rsid w:val="00356882"/>
    <w:rsid w:val="003711B3"/>
    <w:rsid w:val="003A3A3A"/>
    <w:rsid w:val="00431F7B"/>
    <w:rsid w:val="00435F1C"/>
    <w:rsid w:val="00465B82"/>
    <w:rsid w:val="004951F5"/>
    <w:rsid w:val="004A78FF"/>
    <w:rsid w:val="004B30F5"/>
    <w:rsid w:val="00530D37"/>
    <w:rsid w:val="0054398A"/>
    <w:rsid w:val="00570E6F"/>
    <w:rsid w:val="00591746"/>
    <w:rsid w:val="005B7B58"/>
    <w:rsid w:val="005B7C2C"/>
    <w:rsid w:val="006155F3"/>
    <w:rsid w:val="00615B55"/>
    <w:rsid w:val="0062526D"/>
    <w:rsid w:val="00637B08"/>
    <w:rsid w:val="00660490"/>
    <w:rsid w:val="00682C71"/>
    <w:rsid w:val="006E3CA0"/>
    <w:rsid w:val="00731FC5"/>
    <w:rsid w:val="00785DCB"/>
    <w:rsid w:val="007A1E7F"/>
    <w:rsid w:val="007B2C51"/>
    <w:rsid w:val="007F6467"/>
    <w:rsid w:val="00816E9F"/>
    <w:rsid w:val="00817ACA"/>
    <w:rsid w:val="0084429B"/>
    <w:rsid w:val="008628F4"/>
    <w:rsid w:val="00886947"/>
    <w:rsid w:val="008939BE"/>
    <w:rsid w:val="008A6D94"/>
    <w:rsid w:val="00946A25"/>
    <w:rsid w:val="009854BA"/>
    <w:rsid w:val="00996443"/>
    <w:rsid w:val="009B489B"/>
    <w:rsid w:val="009C5213"/>
    <w:rsid w:val="009D33AF"/>
    <w:rsid w:val="00A03AF7"/>
    <w:rsid w:val="00A03BA3"/>
    <w:rsid w:val="00A43152"/>
    <w:rsid w:val="00A6793D"/>
    <w:rsid w:val="00AD311F"/>
    <w:rsid w:val="00AD3E7E"/>
    <w:rsid w:val="00B41C45"/>
    <w:rsid w:val="00B96F31"/>
    <w:rsid w:val="00BB6EA3"/>
    <w:rsid w:val="00C17EBC"/>
    <w:rsid w:val="00C80448"/>
    <w:rsid w:val="00CD06F3"/>
    <w:rsid w:val="00D36D8E"/>
    <w:rsid w:val="00DE0745"/>
    <w:rsid w:val="00DE0C6D"/>
    <w:rsid w:val="00E02B04"/>
    <w:rsid w:val="00E045CB"/>
    <w:rsid w:val="00E24F73"/>
    <w:rsid w:val="00E55D54"/>
    <w:rsid w:val="00EC366C"/>
    <w:rsid w:val="00EC53C6"/>
    <w:rsid w:val="00EF36CA"/>
    <w:rsid w:val="00F16AA3"/>
    <w:rsid w:val="00F209BF"/>
    <w:rsid w:val="00F36FD1"/>
    <w:rsid w:val="00F84B63"/>
    <w:rsid w:val="00F904CB"/>
    <w:rsid w:val="00FF550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247B1-601B-4A72-880B-389CAE5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D4"/>
    <w:pPr>
      <w:tabs>
        <w:tab w:val="center" w:pos="4153"/>
        <w:tab w:val="right" w:pos="8306"/>
      </w:tabs>
      <w:suppressAutoHyphens/>
      <w:spacing w:line="360" w:lineRule="exact"/>
      <w:ind w:firstLine="720"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2204D4"/>
    <w:rPr>
      <w:sz w:val="28"/>
    </w:rPr>
  </w:style>
  <w:style w:type="paragraph" w:customStyle="1" w:styleId="a5">
    <w:name w:val="Заголовок к тексту"/>
    <w:basedOn w:val="a"/>
    <w:next w:val="a6"/>
    <w:uiPriority w:val="99"/>
    <w:rsid w:val="002204D4"/>
    <w:pPr>
      <w:suppressAutoHyphens/>
      <w:spacing w:after="480" w:line="240" w:lineRule="exact"/>
      <w:ind w:firstLine="720"/>
    </w:pPr>
    <w:rPr>
      <w:b/>
      <w:sz w:val="28"/>
      <w:szCs w:val="20"/>
    </w:rPr>
  </w:style>
  <w:style w:type="paragraph" w:customStyle="1" w:styleId="a7">
    <w:name w:val="Исполнитель"/>
    <w:basedOn w:val="a6"/>
    <w:uiPriority w:val="99"/>
    <w:rsid w:val="002204D4"/>
    <w:pPr>
      <w:suppressAutoHyphens/>
      <w:spacing w:line="240" w:lineRule="exact"/>
    </w:pPr>
    <w:rPr>
      <w:szCs w:val="20"/>
    </w:rPr>
  </w:style>
  <w:style w:type="paragraph" w:customStyle="1" w:styleId="a8">
    <w:name w:val="Адресат"/>
    <w:basedOn w:val="a"/>
    <w:uiPriority w:val="99"/>
    <w:rsid w:val="002204D4"/>
    <w:pPr>
      <w:suppressAutoHyphens/>
      <w:spacing w:line="240" w:lineRule="exact"/>
      <w:ind w:firstLine="720"/>
    </w:pPr>
    <w:rPr>
      <w:sz w:val="28"/>
      <w:szCs w:val="20"/>
    </w:rPr>
  </w:style>
  <w:style w:type="paragraph" w:styleId="a6">
    <w:name w:val="Body Text"/>
    <w:basedOn w:val="a"/>
    <w:link w:val="a9"/>
    <w:uiPriority w:val="99"/>
    <w:rsid w:val="002204D4"/>
    <w:pPr>
      <w:spacing w:after="120"/>
    </w:pPr>
  </w:style>
  <w:style w:type="character" w:customStyle="1" w:styleId="a9">
    <w:name w:val="Основной текст Знак"/>
    <w:link w:val="a6"/>
    <w:uiPriority w:val="99"/>
    <w:rsid w:val="002204D4"/>
    <w:rPr>
      <w:sz w:val="24"/>
      <w:szCs w:val="24"/>
    </w:rPr>
  </w:style>
  <w:style w:type="paragraph" w:customStyle="1" w:styleId="aa">
    <w:name w:val="регистрационные поля"/>
    <w:basedOn w:val="a"/>
    <w:uiPriority w:val="99"/>
    <w:rsid w:val="00356882"/>
    <w:pPr>
      <w:spacing w:line="240" w:lineRule="exact"/>
      <w:jc w:val="center"/>
    </w:pPr>
    <w:rPr>
      <w:sz w:val="28"/>
      <w:szCs w:val="20"/>
      <w:lang w:val="en-US"/>
    </w:rPr>
  </w:style>
  <w:style w:type="character" w:styleId="ab">
    <w:name w:val="Hyperlink"/>
    <w:uiPriority w:val="99"/>
    <w:unhideWhenUsed/>
    <w:rsid w:val="004B30F5"/>
    <w:rPr>
      <w:color w:val="auto"/>
      <w:u w:val="single"/>
    </w:rPr>
  </w:style>
  <w:style w:type="character" w:styleId="ac">
    <w:name w:val="FollowedHyperlink"/>
    <w:uiPriority w:val="99"/>
    <w:unhideWhenUsed/>
    <w:rsid w:val="004B30F5"/>
    <w:rPr>
      <w:color w:val="800080"/>
      <w:u w:val="single"/>
    </w:rPr>
  </w:style>
  <w:style w:type="paragraph" w:styleId="3">
    <w:name w:val="Body Text Indent 3"/>
    <w:basedOn w:val="a"/>
    <w:link w:val="30"/>
    <w:uiPriority w:val="99"/>
    <w:unhideWhenUsed/>
    <w:rsid w:val="004B30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B30F5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4B30F5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4B30F5"/>
    <w:rPr>
      <w:rFonts w:ascii="Segoe UI" w:hAnsi="Segoe UI"/>
      <w:sz w:val="18"/>
      <w:szCs w:val="18"/>
    </w:rPr>
  </w:style>
  <w:style w:type="paragraph" w:customStyle="1" w:styleId="ConsPlusNormal">
    <w:name w:val="ConsPlusNormal"/>
    <w:uiPriority w:val="99"/>
    <w:rsid w:val="004B30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4B30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erChar">
    <w:name w:val="Header Char"/>
    <w:uiPriority w:val="99"/>
    <w:semiHidden/>
    <w:locked/>
    <w:rsid w:val="004B30F5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4B30F5"/>
    <w:rPr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4B30F5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4B30F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52C0EFC1499E4F12AB868770B0BE34CEEA8E506F780237563F035274A3B013F093EEF523AC726C0C8A315EH0tDH" TargetMode="External"/><Relationship Id="rId13" Type="http://schemas.openxmlformats.org/officeDocument/2006/relationships/hyperlink" Target="https://login.consultant.ru/link/?req=doc&amp;base=RLAW368&amp;n=133163&amp;date=22.06.2020&amp;dst=100029&amp;fld=134" TargetMode="External"/><Relationship Id="rId18" Type="http://schemas.openxmlformats.org/officeDocument/2006/relationships/hyperlink" Target="https://www.gosuslugi.ru/category/family" TargetMode="External"/><Relationship Id="rId26" Type="http://schemas.openxmlformats.org/officeDocument/2006/relationships/hyperlink" Target="http://vo-2.ucoz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ad16nytva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ruo@admnytva.ru" TargetMode="External"/><Relationship Id="rId17" Type="http://schemas.openxmlformats.org/officeDocument/2006/relationships/hyperlink" Target="https://login.consultant.ru/link/?req=doc&amp;base=RZR&amp;n=342034&amp;date=22.06.2020&amp;dst=100352&amp;fld=134" TargetMode="External"/><Relationship Id="rId25" Type="http://schemas.openxmlformats.org/officeDocument/2006/relationships/hyperlink" Target="http://chayk.u-educat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42034&amp;date=22.06.2020&amp;dst=100352&amp;fld=134" TargetMode="External"/><Relationship Id="rId20" Type="http://schemas.openxmlformats.org/officeDocument/2006/relationships/hyperlink" Target="http://sad4nytv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dmnytva.ru/munitsipalnye-uslugi/poluchit-uslugu" TargetMode="External"/><Relationship Id="rId24" Type="http://schemas.openxmlformats.org/officeDocument/2006/relationships/hyperlink" Target="https://nytvasc2.perm.edur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42034&amp;date=22.06.2020&amp;dst=43&amp;fld=134" TargetMode="External"/><Relationship Id="rId23" Type="http://schemas.openxmlformats.org/officeDocument/2006/relationships/hyperlink" Target="http://www.nkkk.ru" TargetMode="External"/><Relationship Id="rId28" Type="http://schemas.openxmlformats.org/officeDocument/2006/relationships/hyperlink" Target="https://login.consultant.ru/link/?req=doc&amp;base=RLAW368&amp;n=133163&amp;date=22.06.2020&amp;dst=100029&amp;fld=134" TargetMode="External"/><Relationship Id="rId10" Type="http://schemas.openxmlformats.org/officeDocument/2006/relationships/hyperlink" Target="https://login.consultant.ru/link/?req=doc&amp;base=RLAW368&amp;n=133163&amp;date=22.06.2020&amp;dst=100029&amp;fld=134" TargetMode="External"/><Relationship Id="rId19" Type="http://schemas.openxmlformats.org/officeDocument/2006/relationships/hyperlink" Target="http://ds1-nytva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8&amp;n=133782&amp;date=22.06.2020" TargetMode="External"/><Relationship Id="rId14" Type="http://schemas.openxmlformats.org/officeDocument/2006/relationships/hyperlink" Target="https://login.consultant.ru/link/?req=doc&amp;base=RZR&amp;n=342034&amp;date=22.06.2020&amp;dst=100010&amp;fld=134" TargetMode="External"/><Relationship Id="rId22" Type="http://schemas.openxmlformats.org/officeDocument/2006/relationships/hyperlink" Target="https://nytva-16.tvoysadik.ru/" TargetMode="External"/><Relationship Id="rId27" Type="http://schemas.openxmlformats.org/officeDocument/2006/relationships/hyperlink" Target="http://cherya-edu.permare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689F-D72C-43D9-96C6-9121866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8818</Words>
  <Characters>50269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58970</CharactersWithSpaces>
  <SharedDoc>false</SharedDoc>
  <HLinks>
    <vt:vector size="102" baseType="variant">
      <vt:variant>
        <vt:i4>3473528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https://login.consultant.ru/link/?req=doc&amp;base=RLAW368&amp;n=133163&amp;date=22.06.2020&amp;dst=100029&amp;fld=134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http://cherya-edu.permarea.ru/</vt:lpwstr>
      </vt:variant>
      <vt:variant>
        <vt:lpwstr/>
      </vt:variant>
      <vt:variant>
        <vt:i4>1703957</vt:i4>
      </vt:variant>
      <vt:variant>
        <vt:i4>42</vt:i4>
      </vt:variant>
      <vt:variant>
        <vt:i4>0</vt:i4>
      </vt:variant>
      <vt:variant>
        <vt:i4>5</vt:i4>
      </vt:variant>
      <vt:variant>
        <vt:lpwstr>http://vo-2.ucoz.ru/</vt:lpwstr>
      </vt:variant>
      <vt:variant>
        <vt:lpwstr/>
      </vt:variant>
      <vt:variant>
        <vt:i4>6881313</vt:i4>
      </vt:variant>
      <vt:variant>
        <vt:i4>39</vt:i4>
      </vt:variant>
      <vt:variant>
        <vt:i4>0</vt:i4>
      </vt:variant>
      <vt:variant>
        <vt:i4>5</vt:i4>
      </vt:variant>
      <vt:variant>
        <vt:lpwstr>http://kolosok.permarea.ru/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http://chayk.u-education.ru/</vt:lpwstr>
      </vt:variant>
      <vt:variant>
        <vt:lpwstr/>
      </vt:variant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https://nytvasc2.perm.eduru.ru/</vt:lpwstr>
      </vt:variant>
      <vt:variant>
        <vt:lpwstr/>
      </vt:variant>
      <vt:variant>
        <vt:i4>7536715</vt:i4>
      </vt:variant>
      <vt:variant>
        <vt:i4>30</vt:i4>
      </vt:variant>
      <vt:variant>
        <vt:i4>0</vt:i4>
      </vt:variant>
      <vt:variant>
        <vt:i4>5</vt:i4>
      </vt:variant>
      <vt:variant>
        <vt:lpwstr>mailto:sad16nytva@mail.ru</vt:lpwstr>
      </vt:variant>
      <vt:variant>
        <vt:lpwstr/>
      </vt:variant>
      <vt:variant>
        <vt:i4>2293801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https://login.consultant.ru/link/?req=doc&amp;base=RZR&amp;n=342034&amp;date=22.06.2020&amp;dst=100352&amp;fld=134</vt:lpwstr>
      </vt:variant>
      <vt:variant>
        <vt:lpwstr/>
      </vt:variant>
      <vt:variant>
        <vt:i4>2293801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https://login.consultant.ru/link/?req=doc&amp;base=RZR&amp;n=342034&amp;date=22.06.2020&amp;dst=100352&amp;fld=134</vt:lpwstr>
      </vt:variant>
      <vt:variant>
        <vt:lpwstr/>
      </vt:variant>
      <vt:variant>
        <vt:i4>2162729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https://login.consultant.ru/link/?req=doc&amp;base=RZR&amp;n=342034&amp;date=22.06.2020&amp;dst=43&amp;fld=134</vt:lpwstr>
      </vt:variant>
      <vt:variant>
        <vt:lpwstr/>
      </vt:variant>
      <vt:variant>
        <vt:i4>2228269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https://login.consultant.ru/link/?req=doc&amp;base=RZR&amp;n=342034&amp;date=22.06.2020&amp;dst=100010&amp;fld=134</vt:lpwstr>
      </vt:variant>
      <vt:variant>
        <vt:lpwstr/>
      </vt:variant>
      <vt:variant>
        <vt:i4>3473528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https://login.consultant.ru/link/?req=doc&amp;base=RLAW368&amp;n=133163&amp;date=22.06.2020&amp;dst=100029&amp;fld=134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5963810</vt:i4>
      </vt:variant>
      <vt:variant>
        <vt:i4>9</vt:i4>
      </vt:variant>
      <vt:variant>
        <vt:i4>0</vt:i4>
      </vt:variant>
      <vt:variant>
        <vt:i4>5</vt:i4>
      </vt:variant>
      <vt:variant>
        <vt:lpwstr>mailto:ruo-nytva@mail.ru</vt:lpwstr>
      </vt:variant>
      <vt:variant>
        <vt:lpwstr/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http://nytva.permarea.ru/Municipalnyje-uslugi/Rejestr-municipalnyh-uslug/</vt:lpwstr>
      </vt:variant>
      <vt:variant>
        <vt:lpwstr/>
      </vt:variant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https://login.consultant.ru/link/?req=doc&amp;base=RLAW368&amp;n=133163&amp;date=22.06.2020&amp;dst=100029&amp;fld=134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https://login.consultant.ru/link/?req=doc&amp;base=RLAW368&amp;n=133782&amp;date=22.06.2020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Приемная</cp:lastModifiedBy>
  <cp:revision>2</cp:revision>
  <cp:lastPrinted>2020-07-20T11:10:00Z</cp:lastPrinted>
  <dcterms:created xsi:type="dcterms:W3CDTF">2021-11-19T10:02:00Z</dcterms:created>
  <dcterms:modified xsi:type="dcterms:W3CDTF">2021-11-19T10:02:00Z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 
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09000001a760dc65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