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EC" w:rsidRDefault="004C78EC" w:rsidP="004271C9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4271C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Профилактическое мероприятие "Автобус"</w:t>
      </w:r>
    </w:p>
    <w:p w:rsidR="004271C9" w:rsidRPr="004271C9" w:rsidRDefault="004271C9" w:rsidP="004271C9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4C78EC" w:rsidRPr="008918EB" w:rsidRDefault="004C78EC" w:rsidP="004C78EC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18E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С 21 августа на территории Нытвенского муниципального района проводится краевое профилактическое мероприятие «Автобус».</w:t>
      </w:r>
    </w:p>
    <w:p w:rsidR="004271C9" w:rsidRDefault="004C78EC" w:rsidP="004C78EC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918EB">
        <w:rPr>
          <w:rFonts w:ascii="Times New Roman" w:hAnsi="Times New Roman" w:cs="Times New Roman"/>
          <w:color w:val="000000"/>
          <w:sz w:val="20"/>
          <w:szCs w:val="20"/>
        </w:rPr>
        <w:t xml:space="preserve">   По итогам 7 месяцев на территории Пермского края по вине водителей, осуществляющих пассажирские перевозки, зарегистрировано 53 дорожно-транспортных происшествия, в которых 1 человек погиб и 93 получили вред здоровью. </w:t>
      </w:r>
      <w:proofErr w:type="gramStart"/>
      <w:r w:rsidRPr="008918E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целях профилактики дорожно-транспортных происшествий с участием пассажирского общественного транспорта, а так же пресечении административных правонарушений, совершаемых водителями маршрутных транспортных средств,</w:t>
      </w:r>
      <w:r w:rsidR="004271C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8918E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сотрудниками Госавтоинспекции совместно с межрегиональным управлением государственного автодорожного надзора (МУГАДН) осуществляются проверки межрегиональных, междугородних и пригородных автобусов.</w:t>
      </w:r>
      <w:proofErr w:type="gramEnd"/>
    </w:p>
    <w:p w:rsidR="000D4F79" w:rsidRPr="008918EB" w:rsidRDefault="004C78EC" w:rsidP="004C78EC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918E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Отдел ГИБДД по Нытвенскому району напоминает лицам, осуществляющим перевозку пассажиров о необходимости использовать только транспортные средства, отвечающие требованиям безопасности дорожного движения, обязательной проверки технического состояния автобусов перед выездом на линию, а также предоставлять водителям условия для отдыха, медицинского осмотра и инструктажа. Кроме того, не стоит забывать, что водитель автобуса должен вести транспортное средство во много раз аккуратнее, четко соблюдая Правила дорожного движения. И особое внимание необходимо уделять скоростному режиму, не совершать опасных маневров, учитывать погодные изменения и состояние дорожного полотна.</w:t>
      </w:r>
    </w:p>
    <w:p w:rsidR="004C78EC" w:rsidRDefault="004C78EC" w:rsidP="004C78EC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271C9" w:rsidRDefault="004271C9" w:rsidP="004C78EC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271C9" w:rsidRDefault="004271C9" w:rsidP="004C78EC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271C9" w:rsidRDefault="004271C9" w:rsidP="004C78EC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271C9" w:rsidRPr="008918EB" w:rsidRDefault="004271C9" w:rsidP="004C78EC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C78EC" w:rsidRPr="008918EB" w:rsidRDefault="004C78EC" w:rsidP="004C78EC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918E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Госинспектор БДД ОГИБДД ОМВД России </w:t>
      </w:r>
    </w:p>
    <w:p w:rsidR="004C78EC" w:rsidRPr="008918EB" w:rsidRDefault="004C78EC" w:rsidP="004C78EC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918E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 Нытвенскому району</w:t>
      </w:r>
    </w:p>
    <w:p w:rsidR="004C78EC" w:rsidRDefault="004C78EC" w:rsidP="004C78EC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918E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ст. лейтенант полиции                                                                                                       </w:t>
      </w:r>
      <w:r w:rsidR="008918E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</w:t>
      </w:r>
      <w:bookmarkStart w:id="0" w:name="_GoBack"/>
      <w:bookmarkEnd w:id="0"/>
      <w:r w:rsidR="008918E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</w:t>
      </w:r>
      <w:r w:rsidRPr="008918E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Чугайнова Я.В.</w:t>
      </w:r>
    </w:p>
    <w:p w:rsidR="004271C9" w:rsidRDefault="004271C9" w:rsidP="004C78EC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271C9" w:rsidRPr="008918EB" w:rsidRDefault="004271C9" w:rsidP="004C78EC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3828539"/>
            <wp:effectExtent l="19050" t="0" r="3175" b="0"/>
            <wp:docPr id="1" name="Рисунок 1" descr="C:\Documents and Settings\Надежда Леонидовна\Local Settings\Temporary Internet Files\Content.Word\фото АВТО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фото АВТОБУ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8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71C9" w:rsidRPr="008918EB" w:rsidSect="008918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040C9"/>
    <w:rsid w:val="00240917"/>
    <w:rsid w:val="002C563D"/>
    <w:rsid w:val="003040C9"/>
    <w:rsid w:val="004271C9"/>
    <w:rsid w:val="004C78EC"/>
    <w:rsid w:val="007068C8"/>
    <w:rsid w:val="008918EB"/>
    <w:rsid w:val="00BA09FA"/>
    <w:rsid w:val="00E7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2</cp:revision>
  <dcterms:created xsi:type="dcterms:W3CDTF">2019-08-22T07:41:00Z</dcterms:created>
  <dcterms:modified xsi:type="dcterms:W3CDTF">2019-08-22T07:41:00Z</dcterms:modified>
</cp:coreProperties>
</file>