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EA" w:rsidRPr="00B872EA" w:rsidRDefault="00B872EA" w:rsidP="00E7159E">
      <w:pPr>
        <w:spacing w:after="0"/>
        <w:ind w:firstLine="567"/>
        <w:jc w:val="both"/>
        <w:rPr>
          <w:rFonts w:ascii="Times New Roman" w:hAnsi="Times New Roman" w:cs="Times New Roman"/>
          <w:color w:val="000000"/>
          <w:sz w:val="24"/>
          <w:szCs w:val="24"/>
          <w:shd w:val="clear" w:color="auto" w:fill="FFFFFF"/>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-104775</wp:posOffset>
            </wp:positionH>
            <wp:positionV relativeFrom="paragraph">
              <wp:posOffset>-85725</wp:posOffset>
            </wp:positionV>
            <wp:extent cx="2019300" cy="2524125"/>
            <wp:effectExtent l="19050" t="0" r="0" b="0"/>
            <wp:wrapSquare wrapText="bothSides"/>
            <wp:docPr id="1" name="Рисунок 1" descr="C:\Documents and Settings\Надежда Леонидовна\Local Settings\Temporary Internet Files\Content.Word\37132_c777f8777b99ed87187e5ce68168d274501af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 Леонидовна\Local Settings\Temporary Internet Files\Content.Word\37132_c777f8777b99ed87187e5ce68168d274501af79c.jpg"/>
                    <pic:cNvPicPr>
                      <a:picLocks noChangeAspect="1" noChangeArrowheads="1"/>
                    </pic:cNvPicPr>
                  </pic:nvPicPr>
                  <pic:blipFill>
                    <a:blip r:embed="rId4" cstate="print"/>
                    <a:srcRect/>
                    <a:stretch>
                      <a:fillRect/>
                    </a:stretch>
                  </pic:blipFill>
                  <pic:spPr bwMode="auto">
                    <a:xfrm>
                      <a:off x="0" y="0"/>
                      <a:ext cx="2019300" cy="2524125"/>
                    </a:xfrm>
                    <a:prstGeom prst="rect">
                      <a:avLst/>
                    </a:prstGeom>
                    <a:noFill/>
                    <a:ln w="9525">
                      <a:noFill/>
                      <a:miter lim="800000"/>
                      <a:headEnd/>
                      <a:tailEnd/>
                    </a:ln>
                  </pic:spPr>
                </pic:pic>
              </a:graphicData>
            </a:graphic>
          </wp:anchor>
        </w:drawing>
      </w:r>
      <w:r w:rsidR="009C3890" w:rsidRPr="00B872EA">
        <w:rPr>
          <w:rFonts w:ascii="Times New Roman" w:hAnsi="Times New Roman" w:cs="Times New Roman"/>
          <w:color w:val="000000"/>
          <w:sz w:val="24"/>
          <w:szCs w:val="24"/>
          <w:shd w:val="clear" w:color="auto" w:fill="FFFFFF"/>
        </w:rPr>
        <w:t>На территории Нытвенского района продолжается работа в рамках профилактическо</w:t>
      </w:r>
      <w:r w:rsidR="00E7159E" w:rsidRPr="00B872EA">
        <w:rPr>
          <w:rFonts w:ascii="Times New Roman" w:hAnsi="Times New Roman" w:cs="Times New Roman"/>
          <w:color w:val="000000"/>
          <w:sz w:val="24"/>
          <w:szCs w:val="24"/>
          <w:shd w:val="clear" w:color="auto" w:fill="FFFFFF"/>
        </w:rPr>
        <w:t>го</w:t>
      </w:r>
      <w:r w:rsidR="00B01515" w:rsidRPr="00B872EA">
        <w:rPr>
          <w:rFonts w:ascii="Times New Roman" w:hAnsi="Times New Roman" w:cs="Times New Roman"/>
          <w:color w:val="000000"/>
          <w:sz w:val="24"/>
          <w:szCs w:val="24"/>
          <w:shd w:val="clear" w:color="auto" w:fill="FFFFFF"/>
        </w:rPr>
        <w:t xml:space="preserve"> </w:t>
      </w:r>
      <w:r w:rsidR="009C3890" w:rsidRPr="00B872EA">
        <w:rPr>
          <w:rFonts w:ascii="Times New Roman" w:hAnsi="Times New Roman" w:cs="Times New Roman"/>
          <w:color w:val="000000"/>
          <w:sz w:val="24"/>
          <w:szCs w:val="24"/>
          <w:shd w:val="clear" w:color="auto" w:fill="FFFFFF"/>
        </w:rPr>
        <w:t>мероприятия «Мотоциклист, велосипедист, скутерист»</w:t>
      </w:r>
      <w:r w:rsidR="00B01515" w:rsidRPr="00B872EA">
        <w:rPr>
          <w:rFonts w:ascii="Times New Roman" w:hAnsi="Times New Roman" w:cs="Times New Roman"/>
          <w:color w:val="000000"/>
          <w:sz w:val="24"/>
          <w:szCs w:val="24"/>
          <w:shd w:val="clear" w:color="auto" w:fill="FFFFFF"/>
        </w:rPr>
        <w:t>.</w:t>
      </w:r>
    </w:p>
    <w:p w:rsidR="00E7159E" w:rsidRPr="00B872EA" w:rsidRDefault="009C3890"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Сотрудники Отдела МВД России по Нытвенскому району разъясняют водителям двухколёсной техник правила безопасного поведения на дорогах, вручая им памятки</w:t>
      </w:r>
      <w:r w:rsidR="00B01515" w:rsidRPr="00B872EA">
        <w:rPr>
          <w:rFonts w:ascii="Times New Roman" w:hAnsi="Times New Roman" w:cs="Times New Roman"/>
          <w:color w:val="000000"/>
          <w:sz w:val="24"/>
          <w:szCs w:val="24"/>
          <w:shd w:val="clear" w:color="auto" w:fill="FFFFFF"/>
        </w:rPr>
        <w:t xml:space="preserve"> и</w:t>
      </w:r>
      <w:r w:rsidRPr="00B872EA">
        <w:rPr>
          <w:rFonts w:ascii="Times New Roman" w:hAnsi="Times New Roman" w:cs="Times New Roman"/>
          <w:color w:val="000000"/>
          <w:sz w:val="24"/>
          <w:szCs w:val="24"/>
          <w:shd w:val="clear" w:color="auto" w:fill="FFFFFF"/>
        </w:rPr>
        <w:t xml:space="preserve"> </w:t>
      </w:r>
      <w:r w:rsidR="00B01515" w:rsidRPr="00B872EA">
        <w:rPr>
          <w:rFonts w:ascii="Times New Roman" w:hAnsi="Times New Roman" w:cs="Times New Roman"/>
          <w:color w:val="000000"/>
          <w:sz w:val="24"/>
          <w:szCs w:val="24"/>
          <w:shd w:val="clear" w:color="auto" w:fill="FFFFFF"/>
        </w:rPr>
        <w:t>акцентируя</w:t>
      </w:r>
      <w:r w:rsidRPr="00B872EA">
        <w:rPr>
          <w:rFonts w:ascii="Times New Roman" w:hAnsi="Times New Roman" w:cs="Times New Roman"/>
          <w:color w:val="000000"/>
          <w:sz w:val="24"/>
          <w:szCs w:val="24"/>
          <w:shd w:val="clear" w:color="auto" w:fill="FFFFFF"/>
        </w:rPr>
        <w:t xml:space="preserve"> особое внимание на  использование мотошлемов.</w:t>
      </w:r>
      <w:r w:rsidR="00B872EA" w:rsidRPr="00B872EA">
        <w:rPr>
          <w:rFonts w:ascii="Times New Roman" w:hAnsi="Times New Roman" w:cs="Times New Roman"/>
          <w:color w:val="000000"/>
          <w:sz w:val="24"/>
          <w:szCs w:val="24"/>
          <w:shd w:val="clear" w:color="auto" w:fill="FFFFFF"/>
        </w:rPr>
        <w:t xml:space="preserve"> </w:t>
      </w:r>
      <w:r w:rsidRPr="00B872EA">
        <w:rPr>
          <w:rFonts w:ascii="Times New Roman" w:hAnsi="Times New Roman" w:cs="Times New Roman"/>
          <w:color w:val="000000"/>
          <w:sz w:val="24"/>
          <w:szCs w:val="24"/>
          <w:shd w:val="clear" w:color="auto" w:fill="FFFFFF"/>
        </w:rPr>
        <w:t xml:space="preserve">Данное мероприятие проводится по инициативе краевой инспекции безопасности дорожного движения и направлено на снижение автоаварий с участием самых незащищенных водителей. </w:t>
      </w:r>
      <w:r w:rsidR="00B01515" w:rsidRPr="00B872EA">
        <w:rPr>
          <w:rFonts w:ascii="Times New Roman" w:hAnsi="Times New Roman" w:cs="Times New Roman"/>
          <w:color w:val="000000"/>
          <w:sz w:val="24"/>
          <w:szCs w:val="24"/>
          <w:shd w:val="clear" w:color="auto" w:fill="FFFFFF"/>
        </w:rPr>
        <w:t xml:space="preserve">Так, в вечернее время </w:t>
      </w:r>
      <w:r w:rsidR="00E7159E" w:rsidRPr="00B872EA">
        <w:rPr>
          <w:rFonts w:ascii="Times New Roman" w:hAnsi="Times New Roman" w:cs="Times New Roman"/>
          <w:color w:val="000000"/>
          <w:sz w:val="24"/>
          <w:szCs w:val="24"/>
          <w:shd w:val="clear" w:color="auto" w:fill="FFFFFF"/>
        </w:rPr>
        <w:t>4 ма</w:t>
      </w:r>
      <w:r w:rsidR="00B01515" w:rsidRPr="00B872EA">
        <w:rPr>
          <w:rFonts w:ascii="Times New Roman" w:hAnsi="Times New Roman" w:cs="Times New Roman"/>
          <w:color w:val="000000"/>
          <w:sz w:val="24"/>
          <w:szCs w:val="24"/>
          <w:shd w:val="clear" w:color="auto" w:fill="FFFFFF"/>
        </w:rPr>
        <w:t xml:space="preserve">я, на территории Новоильинского городского поселения и Григорьевского сельского поселения, сотрудниками полиции был проведён рейд по пресечению административных правонарушений, связанных с безопасностью дорожного движения.  За время профилактического мероприятия было пресечено 7 правонарушений, из числа которых было выявлено 3 водителя скутеров, не имеющих права управления ТС, </w:t>
      </w:r>
      <w:r w:rsidR="00E7159E" w:rsidRPr="00B872EA">
        <w:rPr>
          <w:rFonts w:ascii="Times New Roman" w:hAnsi="Times New Roman" w:cs="Times New Roman"/>
          <w:color w:val="000000"/>
          <w:sz w:val="24"/>
          <w:szCs w:val="24"/>
          <w:shd w:val="clear" w:color="auto" w:fill="FFFFFF"/>
        </w:rPr>
        <w:t>3 водител</w:t>
      </w:r>
      <w:r w:rsidR="00866233" w:rsidRPr="00B872EA">
        <w:rPr>
          <w:rFonts w:ascii="Times New Roman" w:hAnsi="Times New Roman" w:cs="Times New Roman"/>
          <w:color w:val="000000"/>
          <w:sz w:val="24"/>
          <w:szCs w:val="24"/>
          <w:shd w:val="clear" w:color="auto" w:fill="FFFFFF"/>
        </w:rPr>
        <w:t>я</w:t>
      </w:r>
      <w:r w:rsidR="00E7159E" w:rsidRPr="00B872EA">
        <w:rPr>
          <w:rFonts w:ascii="Times New Roman" w:hAnsi="Times New Roman" w:cs="Times New Roman"/>
          <w:color w:val="000000"/>
          <w:sz w:val="24"/>
          <w:szCs w:val="24"/>
          <w:shd w:val="clear" w:color="auto" w:fill="FFFFFF"/>
        </w:rPr>
        <w:t xml:space="preserve"> скутеров и </w:t>
      </w:r>
      <w:proofErr w:type="gramStart"/>
      <w:r w:rsidR="00E7159E" w:rsidRPr="00B872EA">
        <w:rPr>
          <w:rFonts w:ascii="Times New Roman" w:hAnsi="Times New Roman" w:cs="Times New Roman"/>
          <w:color w:val="000000"/>
          <w:sz w:val="24"/>
          <w:szCs w:val="24"/>
          <w:shd w:val="clear" w:color="auto" w:fill="FFFFFF"/>
        </w:rPr>
        <w:t>мотоциклов</w:t>
      </w:r>
      <w:proofErr w:type="gramEnd"/>
      <w:r w:rsidR="00E7159E" w:rsidRPr="00B872EA">
        <w:rPr>
          <w:rFonts w:ascii="Times New Roman" w:hAnsi="Times New Roman" w:cs="Times New Roman"/>
          <w:color w:val="000000"/>
          <w:sz w:val="24"/>
          <w:szCs w:val="24"/>
          <w:shd w:val="clear" w:color="auto" w:fill="FFFFFF"/>
        </w:rPr>
        <w:t xml:space="preserve"> пренебрегающих использование мотошлема, 1 водитель автомобиля, который пренебрёг правилами надлежащей перевозки ребёнка в автомобиле.</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Отдел ГИ</w:t>
      </w:r>
      <w:proofErr w:type="gramStart"/>
      <w:r w:rsidRPr="00B872EA">
        <w:rPr>
          <w:rFonts w:ascii="Times New Roman" w:hAnsi="Times New Roman" w:cs="Times New Roman"/>
          <w:color w:val="000000"/>
          <w:sz w:val="24"/>
          <w:szCs w:val="24"/>
          <w:shd w:val="clear" w:color="auto" w:fill="FFFFFF"/>
        </w:rPr>
        <w:t>БДД пр</w:t>
      </w:r>
      <w:proofErr w:type="gramEnd"/>
      <w:r w:rsidRPr="00B872EA">
        <w:rPr>
          <w:rFonts w:ascii="Times New Roman" w:hAnsi="Times New Roman" w:cs="Times New Roman"/>
          <w:color w:val="000000"/>
          <w:sz w:val="24"/>
          <w:szCs w:val="24"/>
          <w:shd w:val="clear" w:color="auto" w:fill="FFFFFF"/>
        </w:rPr>
        <w:t>изывает всех участников дорожного движения быть внимательными и осторожными на дороге, неукоснительно соблюдать ПДД.</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Уважаемые пешеходы, напоминаем:</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пешеходы должны пересекать проезжую часть по пешеходным переходам, а при их отсутствии — на перекрестках по линии тротуаров или обочин;</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xml:space="preserve">-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Также нельзя переходить улицу в неположенном </w:t>
      </w:r>
      <w:proofErr w:type="gramStart"/>
      <w:r w:rsidRPr="00B872EA">
        <w:rPr>
          <w:rFonts w:ascii="Times New Roman" w:hAnsi="Times New Roman" w:cs="Times New Roman"/>
          <w:color w:val="000000"/>
          <w:sz w:val="24"/>
          <w:szCs w:val="24"/>
          <w:shd w:val="clear" w:color="auto" w:fill="FFFFFF"/>
        </w:rPr>
        <w:t>месте</w:t>
      </w:r>
      <w:proofErr w:type="gramEnd"/>
      <w:r w:rsidRPr="00B872EA">
        <w:rPr>
          <w:rFonts w:ascii="Times New Roman" w:hAnsi="Times New Roman" w:cs="Times New Roman"/>
          <w:color w:val="000000"/>
          <w:sz w:val="24"/>
          <w:szCs w:val="24"/>
          <w:shd w:val="clear" w:color="auto" w:fill="FFFFFF"/>
        </w:rPr>
        <w:t>, даже если Вы очень спешите.</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xml:space="preserve">Уважаемые водители! В длительные выходные дети больше времени проводят на улицах а, как известно, дети порой забывают об опасности и устраивают игры на дороге. Не подвергайте их жизнь опасности! Заметив маленького пешехода на своем пути, заблаговременно снижайте скорость движения, ведь нередко дети ведут себя непредсказуемо. Не забывайте снижать скорость при проезде пешеходных переходов, вблизи остановок общественного транспорта, пешеходных переходов, местах массового скопления граждан. Помните, что скорость движения во дворах не должна превышать 20 км/час. Строго соблюдайте правила перевозки детей в </w:t>
      </w:r>
      <w:proofErr w:type="gramStart"/>
      <w:r w:rsidRPr="00B872EA">
        <w:rPr>
          <w:rFonts w:ascii="Times New Roman" w:hAnsi="Times New Roman" w:cs="Times New Roman"/>
          <w:color w:val="000000"/>
          <w:sz w:val="24"/>
          <w:szCs w:val="24"/>
          <w:shd w:val="clear" w:color="auto" w:fill="FFFFFF"/>
        </w:rPr>
        <w:t>салоне</w:t>
      </w:r>
      <w:proofErr w:type="gramEnd"/>
      <w:r w:rsidRPr="00B872EA">
        <w:rPr>
          <w:rFonts w:ascii="Times New Roman" w:hAnsi="Times New Roman" w:cs="Times New Roman"/>
          <w:color w:val="000000"/>
          <w:sz w:val="24"/>
          <w:szCs w:val="24"/>
          <w:shd w:val="clear" w:color="auto" w:fill="FFFFFF"/>
        </w:rPr>
        <w:t xml:space="preserve"> автомобиля. Перевозите детей в </w:t>
      </w:r>
      <w:proofErr w:type="gramStart"/>
      <w:r w:rsidRPr="00B872EA">
        <w:rPr>
          <w:rFonts w:ascii="Times New Roman" w:hAnsi="Times New Roman" w:cs="Times New Roman"/>
          <w:color w:val="000000"/>
          <w:sz w:val="24"/>
          <w:szCs w:val="24"/>
          <w:shd w:val="clear" w:color="auto" w:fill="FFFFFF"/>
        </w:rPr>
        <w:t>автомобиле</w:t>
      </w:r>
      <w:proofErr w:type="gramEnd"/>
      <w:r w:rsidRPr="00B872EA">
        <w:rPr>
          <w:rFonts w:ascii="Times New Roman" w:hAnsi="Times New Roman" w:cs="Times New Roman"/>
          <w:color w:val="000000"/>
          <w:sz w:val="24"/>
          <w:szCs w:val="24"/>
          <w:shd w:val="clear" w:color="auto" w:fill="FFFFFF"/>
        </w:rPr>
        <w:t xml:space="preserve"> с использованием детских удерживающих устройств. Напоминаем, что перевозка детей младше 7-ми лет должна осуществляться только с использованием детских удерживающих устройств. Перевозка детей в </w:t>
      </w:r>
      <w:proofErr w:type="gramStart"/>
      <w:r w:rsidRPr="00B872EA">
        <w:rPr>
          <w:rFonts w:ascii="Times New Roman" w:hAnsi="Times New Roman" w:cs="Times New Roman"/>
          <w:color w:val="000000"/>
          <w:sz w:val="24"/>
          <w:szCs w:val="24"/>
          <w:shd w:val="clear" w:color="auto" w:fill="FFFFFF"/>
        </w:rPr>
        <w:t>возрасте</w:t>
      </w:r>
      <w:proofErr w:type="gramEnd"/>
      <w:r w:rsidRPr="00B872EA">
        <w:rPr>
          <w:rFonts w:ascii="Times New Roman" w:hAnsi="Times New Roman" w:cs="Times New Roman"/>
          <w:color w:val="000000"/>
          <w:sz w:val="24"/>
          <w:szCs w:val="24"/>
          <w:shd w:val="clear" w:color="auto" w:fill="FFFFFF"/>
        </w:rPr>
        <w:t xml:space="preserve"> от 7-ми до 12-ти лет возможна с использованием детских удерживающих устройств или ремней безопасности, а на переднем сиденье легкового автомобиля - только в детских удерживающих устройствах. Пристегивайтесь ремнями безопасности! Воздержитесь от употребления алкоголя за рулем!</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Госавтоинспекция обращается к родителям юных участников дорожного движения:</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Обязательно напомните детям о правилах дорожного движения, обсудите возможные опасные ситуации на дороге, объясните как безопасно и правильно перейти дорогу, приобретайте детям яркую одежду, со световозвращающими элементами, чтобы ребенок был заметен на дороге.</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lastRenderedPageBreak/>
        <w:t xml:space="preserve">Кроме этого с наступлением теплой погодой, активизируются водители мототранспортных средств и велосипедов, особенно подростки. Уважаемые родители, помните, юный водитель, который не прошел специальную подготовку, не имеет достаточных знаний в области дорожного движения, навыков и опыта вождения, управляя транспортным средством, подвергает </w:t>
      </w:r>
      <w:proofErr w:type="gramStart"/>
      <w:r w:rsidRPr="00B872EA">
        <w:rPr>
          <w:rFonts w:ascii="Times New Roman" w:hAnsi="Times New Roman" w:cs="Times New Roman"/>
          <w:color w:val="000000"/>
          <w:sz w:val="24"/>
          <w:szCs w:val="24"/>
          <w:shd w:val="clear" w:color="auto" w:fill="FFFFFF"/>
        </w:rPr>
        <w:t>опасности</w:t>
      </w:r>
      <w:proofErr w:type="gramEnd"/>
      <w:r w:rsidRPr="00B872EA">
        <w:rPr>
          <w:rFonts w:ascii="Times New Roman" w:hAnsi="Times New Roman" w:cs="Times New Roman"/>
          <w:color w:val="000000"/>
          <w:sz w:val="24"/>
          <w:szCs w:val="24"/>
          <w:shd w:val="clear" w:color="auto" w:fill="FFFFFF"/>
        </w:rPr>
        <w:t xml:space="preserve"> как себя, так и других участников дорожного движения!</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Следует отметить, что велосипед - это также транспортное средство. Все требования Правил дорожного движения, относящиеся к транспортным средствам, относятся в равной степени и к велосипедам. Возраст для управления велосипедом на проезжей части дорог – не моложе 14 лет.</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Возраст для управления мопедом на проезжей части дорог – не моложе 16 лет и при наличии водительского удостоверения. Получить водительское удостоверение на мотоцикл (категория А) и управление автомобилем (категория В) возможно только по достижению 18 лет.</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xml:space="preserve">В </w:t>
      </w:r>
      <w:proofErr w:type="gramStart"/>
      <w:r w:rsidRPr="00B872EA">
        <w:rPr>
          <w:rFonts w:ascii="Times New Roman" w:hAnsi="Times New Roman" w:cs="Times New Roman"/>
          <w:color w:val="000000"/>
          <w:sz w:val="24"/>
          <w:szCs w:val="24"/>
          <w:shd w:val="clear" w:color="auto" w:fill="FFFFFF"/>
        </w:rPr>
        <w:t>случае</w:t>
      </w:r>
      <w:proofErr w:type="gramEnd"/>
      <w:r w:rsidRPr="00B872EA">
        <w:rPr>
          <w:rFonts w:ascii="Times New Roman" w:hAnsi="Times New Roman" w:cs="Times New Roman"/>
          <w:color w:val="000000"/>
          <w:sz w:val="24"/>
          <w:szCs w:val="24"/>
          <w:shd w:val="clear" w:color="auto" w:fill="FFFFFF"/>
        </w:rPr>
        <w:t xml:space="preserve"> управления транспортным средством без водительского удостоверения несовершеннолетний, достигший возраста 16-ти лет, привлекается к административной ответственности по ч.1 ст. 12.7 КоАП РФ и назначается наказание в виде административного штрафа в сумме от 5000 до 15000 рублей.</w:t>
      </w:r>
    </w:p>
    <w:p w:rsidR="00B872EA" w:rsidRPr="00B872EA" w:rsidRDefault="00E7159E"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xml:space="preserve">Если же родители сами передали несовершеннолетнему право управления транспортным средством, тогда для родителей наступает ответственность по </w:t>
      </w:r>
      <w:proofErr w:type="gramStart"/>
      <w:r w:rsidRPr="00B872EA">
        <w:rPr>
          <w:rFonts w:ascii="Times New Roman" w:hAnsi="Times New Roman" w:cs="Times New Roman"/>
          <w:color w:val="000000"/>
          <w:sz w:val="24"/>
          <w:szCs w:val="24"/>
          <w:shd w:val="clear" w:color="auto" w:fill="FFFFFF"/>
        </w:rPr>
        <w:t>ч</w:t>
      </w:r>
      <w:proofErr w:type="gramEnd"/>
      <w:r w:rsidRPr="00B872EA">
        <w:rPr>
          <w:rFonts w:ascii="Times New Roman" w:hAnsi="Times New Roman" w:cs="Times New Roman"/>
          <w:color w:val="000000"/>
          <w:sz w:val="24"/>
          <w:szCs w:val="24"/>
          <w:shd w:val="clear" w:color="auto" w:fill="FFFFFF"/>
        </w:rPr>
        <w:t xml:space="preserve">.3 ст.12.7 КоАП РФ (штраф в сумме 30000 рублей). В </w:t>
      </w:r>
      <w:proofErr w:type="gramStart"/>
      <w:r w:rsidRPr="00B872EA">
        <w:rPr>
          <w:rFonts w:ascii="Times New Roman" w:hAnsi="Times New Roman" w:cs="Times New Roman"/>
          <w:color w:val="000000"/>
          <w:sz w:val="24"/>
          <w:szCs w:val="24"/>
          <w:shd w:val="clear" w:color="auto" w:fill="FFFFFF"/>
        </w:rPr>
        <w:t>случае</w:t>
      </w:r>
      <w:proofErr w:type="gramEnd"/>
      <w:r w:rsidRPr="00B872EA">
        <w:rPr>
          <w:rFonts w:ascii="Times New Roman" w:hAnsi="Times New Roman" w:cs="Times New Roman"/>
          <w:color w:val="000000"/>
          <w:sz w:val="24"/>
          <w:szCs w:val="24"/>
          <w:shd w:val="clear" w:color="auto" w:fill="FFFFFF"/>
        </w:rPr>
        <w:t xml:space="preserve"> отсутствия самостоятельного заработка у несовершеннолетнего, административный штраф взыскивается с его родителей на основании ч.2 ст. 32.2 </w:t>
      </w:r>
      <w:proofErr w:type="spellStart"/>
      <w:r w:rsidRPr="00B872EA">
        <w:rPr>
          <w:rFonts w:ascii="Times New Roman" w:hAnsi="Times New Roman" w:cs="Times New Roman"/>
          <w:color w:val="000000"/>
          <w:sz w:val="24"/>
          <w:szCs w:val="24"/>
          <w:shd w:val="clear" w:color="auto" w:fill="FFFFFF"/>
        </w:rPr>
        <w:t>КоАП</w:t>
      </w:r>
      <w:proofErr w:type="spellEnd"/>
      <w:r w:rsidRPr="00B872EA">
        <w:rPr>
          <w:rFonts w:ascii="Times New Roman" w:hAnsi="Times New Roman" w:cs="Times New Roman"/>
          <w:color w:val="000000"/>
          <w:sz w:val="24"/>
          <w:szCs w:val="24"/>
          <w:shd w:val="clear" w:color="auto" w:fill="FFFFFF"/>
        </w:rPr>
        <w:t xml:space="preserve"> РФ.</w:t>
      </w:r>
    </w:p>
    <w:p w:rsidR="00B872EA" w:rsidRPr="00B872EA" w:rsidRDefault="009C3890"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Госавтоинспекция Нытвенского района  призывается участников дорожного движения к строгому соблюдению ПДД и просит быть более внимательными на дорогах.</w:t>
      </w:r>
    </w:p>
    <w:p w:rsidR="000D4F79" w:rsidRPr="00B872EA" w:rsidRDefault="00A251E9" w:rsidP="00E7159E">
      <w:pPr>
        <w:spacing w:after="0"/>
        <w:ind w:firstLine="567"/>
        <w:jc w:val="both"/>
        <w:rPr>
          <w:rFonts w:ascii="Times New Roman" w:hAnsi="Times New Roman" w:cs="Times New Roman"/>
          <w:color w:val="000000"/>
          <w:sz w:val="24"/>
          <w:szCs w:val="24"/>
          <w:shd w:val="clear" w:color="auto" w:fill="FFFFFF"/>
        </w:rPr>
      </w:pPr>
      <w:hyperlink r:id="rId5" w:history="1">
        <w:r w:rsidR="009C3890" w:rsidRPr="00B872EA">
          <w:rPr>
            <w:rStyle w:val="a3"/>
            <w:rFonts w:ascii="Times New Roman" w:hAnsi="Times New Roman" w:cs="Times New Roman"/>
            <w:color w:val="2A5885"/>
            <w:sz w:val="24"/>
            <w:szCs w:val="24"/>
            <w:u w:val="none"/>
            <w:shd w:val="clear" w:color="auto" w:fill="FFFFFF"/>
          </w:rPr>
          <w:t>#</w:t>
        </w:r>
        <w:r w:rsidR="00E7159E" w:rsidRPr="00B872EA">
          <w:rPr>
            <w:rStyle w:val="a3"/>
            <w:rFonts w:ascii="Times New Roman" w:hAnsi="Times New Roman" w:cs="Times New Roman"/>
            <w:color w:val="2A5885"/>
            <w:sz w:val="24"/>
            <w:szCs w:val="24"/>
            <w:u w:val="none"/>
            <w:shd w:val="clear" w:color="auto" w:fill="FFFFFF"/>
          </w:rPr>
          <w:t>БезопасныеД</w:t>
        </w:r>
        <w:r w:rsidR="009C3890" w:rsidRPr="00B872EA">
          <w:rPr>
            <w:rStyle w:val="a3"/>
            <w:rFonts w:ascii="Times New Roman" w:hAnsi="Times New Roman" w:cs="Times New Roman"/>
            <w:color w:val="2A5885"/>
            <w:sz w:val="24"/>
            <w:szCs w:val="24"/>
            <w:u w:val="none"/>
            <w:shd w:val="clear" w:color="auto" w:fill="FFFFFF"/>
          </w:rPr>
          <w:t>ороги</w:t>
        </w:r>
      </w:hyperlink>
      <w:hyperlink r:id="rId6" w:history="1">
        <w:r w:rsidR="009C3890" w:rsidRPr="00B872EA">
          <w:rPr>
            <w:rStyle w:val="a3"/>
            <w:rFonts w:ascii="Times New Roman" w:hAnsi="Times New Roman" w:cs="Times New Roman"/>
            <w:color w:val="2A5885"/>
            <w:sz w:val="24"/>
            <w:szCs w:val="24"/>
            <w:u w:val="none"/>
            <w:shd w:val="clear" w:color="auto" w:fill="FFFFFF"/>
          </w:rPr>
          <w:t>#</w:t>
        </w:r>
      </w:hyperlink>
      <w:hyperlink r:id="rId7" w:history="1">
        <w:r w:rsidR="009C3890" w:rsidRPr="00B872EA">
          <w:rPr>
            <w:rStyle w:val="a3"/>
            <w:rFonts w:ascii="Times New Roman" w:hAnsi="Times New Roman" w:cs="Times New Roman"/>
            <w:color w:val="2A5885"/>
            <w:sz w:val="24"/>
            <w:szCs w:val="24"/>
            <w:u w:val="none"/>
            <w:shd w:val="clear" w:color="auto" w:fill="FFFFFF"/>
          </w:rPr>
          <w:t>ГИБДДНытва</w:t>
        </w:r>
      </w:hyperlink>
      <w:r w:rsidR="009C3890" w:rsidRPr="00B872EA">
        <w:rPr>
          <w:rFonts w:ascii="Times New Roman" w:hAnsi="Times New Roman" w:cs="Times New Roman"/>
          <w:color w:val="000000"/>
          <w:sz w:val="24"/>
          <w:szCs w:val="24"/>
          <w:shd w:val="clear" w:color="auto" w:fill="FFFFFF"/>
        </w:rPr>
        <w:t>#БезВасНеПолучится</w:t>
      </w:r>
      <w:r w:rsidR="00E7159E" w:rsidRPr="00B872EA">
        <w:rPr>
          <w:rFonts w:ascii="Times New Roman" w:hAnsi="Times New Roman" w:cs="Times New Roman"/>
          <w:color w:val="000000"/>
          <w:sz w:val="24"/>
          <w:szCs w:val="24"/>
          <w:shd w:val="clear" w:color="auto" w:fill="FFFFFF"/>
        </w:rPr>
        <w:t>59</w:t>
      </w:r>
    </w:p>
    <w:p w:rsidR="00866233" w:rsidRPr="00B872EA" w:rsidRDefault="00866233" w:rsidP="00E7159E">
      <w:pPr>
        <w:spacing w:after="0"/>
        <w:ind w:firstLine="567"/>
        <w:jc w:val="both"/>
        <w:rPr>
          <w:rFonts w:ascii="Times New Roman" w:hAnsi="Times New Roman" w:cs="Times New Roman"/>
          <w:color w:val="000000"/>
          <w:sz w:val="24"/>
          <w:szCs w:val="24"/>
          <w:shd w:val="clear" w:color="auto" w:fill="FFFFFF"/>
        </w:rPr>
      </w:pPr>
    </w:p>
    <w:p w:rsidR="00866233" w:rsidRPr="00B872EA" w:rsidRDefault="00866233" w:rsidP="00E7159E">
      <w:pPr>
        <w:spacing w:after="0"/>
        <w:ind w:firstLine="567"/>
        <w:jc w:val="both"/>
        <w:rPr>
          <w:rFonts w:ascii="Times New Roman" w:hAnsi="Times New Roman" w:cs="Times New Roman"/>
          <w:color w:val="000000"/>
          <w:sz w:val="24"/>
          <w:szCs w:val="24"/>
          <w:shd w:val="clear" w:color="auto" w:fill="FFFFFF"/>
        </w:rPr>
      </w:pPr>
      <w:r w:rsidRPr="00B872EA">
        <w:rPr>
          <w:rFonts w:ascii="Times New Roman" w:hAnsi="Times New Roman" w:cs="Times New Roman"/>
          <w:color w:val="000000"/>
          <w:sz w:val="24"/>
          <w:szCs w:val="24"/>
          <w:shd w:val="clear" w:color="auto" w:fill="FFFFFF"/>
        </w:rPr>
        <w:t xml:space="preserve">                                                                            Отдел ГИБДД по Нытвенскому району</w:t>
      </w:r>
      <w:bookmarkEnd w:id="0"/>
    </w:p>
    <w:sectPr w:rsidR="00866233" w:rsidRPr="00B872EA" w:rsidSect="00B872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3AE0"/>
    <w:rsid w:val="00215F74"/>
    <w:rsid w:val="002C563D"/>
    <w:rsid w:val="00866233"/>
    <w:rsid w:val="009C3890"/>
    <w:rsid w:val="00A251E9"/>
    <w:rsid w:val="00B01515"/>
    <w:rsid w:val="00B872EA"/>
    <w:rsid w:val="00BA09FA"/>
    <w:rsid w:val="00E7159E"/>
    <w:rsid w:val="00F9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890"/>
    <w:rPr>
      <w:color w:val="0000FF"/>
      <w:u w:val="single"/>
    </w:rPr>
  </w:style>
  <w:style w:type="paragraph" w:styleId="a4">
    <w:name w:val="Balloon Text"/>
    <w:basedOn w:val="a"/>
    <w:link w:val="a5"/>
    <w:uiPriority w:val="99"/>
    <w:semiHidden/>
    <w:unhideWhenUsed/>
    <w:rsid w:val="00B87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89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feed?section=search&amp;q=%23%D0%93%D0%98%D0%91%D0%94%D0%94%D0%93%D0%BE%D1%80%D0%BD%D0%BE%D0%B7%D0%B0%D0%B2%D0%BE%D0%B4%D1%81%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B2%D0%B5%D0%BB%D0%BE%D1%81%D0%B8%D0%BF%D0%B5%D0%B4%D0%B8%D1%81%D1%822019" TargetMode="External"/><Relationship Id="rId5" Type="http://schemas.openxmlformats.org/officeDocument/2006/relationships/hyperlink" Target="https://vk.com/feed?section=search&amp;q=%23%D0%B1%D0%B5%D0%B7%D0%BE%D0%BF%D0%B0%D1%81%D0%BD%D1%8B%D0%B5%D0%B4%D0%BE%D1%80%D0%BE%D0%B3%D0%B8"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2</cp:revision>
  <dcterms:created xsi:type="dcterms:W3CDTF">2019-05-06T02:55:00Z</dcterms:created>
  <dcterms:modified xsi:type="dcterms:W3CDTF">2019-05-06T02:55:00Z</dcterms:modified>
</cp:coreProperties>
</file>