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51" w:rsidRPr="00344451" w:rsidRDefault="009B48BA" w:rsidP="003444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444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Родительский патруль как форма профилактики правонарушений </w:t>
      </w:r>
    </w:p>
    <w:p w:rsidR="00F87305" w:rsidRDefault="009B48BA" w:rsidP="003444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444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</w:t>
      </w:r>
      <w:r w:rsidR="00AF7413" w:rsidRPr="003444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селе </w:t>
      </w:r>
      <w:proofErr w:type="spellStart"/>
      <w:r w:rsidR="00AF7413" w:rsidRPr="003444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Григорьевском</w:t>
      </w:r>
      <w:proofErr w:type="spellEnd"/>
      <w:r w:rsidR="00344451" w:rsidRPr="003444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344451" w:rsidRPr="00344451" w:rsidRDefault="00344451" w:rsidP="003444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AF7413" w:rsidRDefault="00F87305" w:rsidP="00F873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51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344451">
        <w:rPr>
          <w:rFonts w:ascii="Times New Roman" w:eastAsia="Calibri" w:hAnsi="Times New Roman" w:cs="Times New Roman"/>
          <w:sz w:val="26"/>
          <w:szCs w:val="26"/>
        </w:rPr>
        <w:t xml:space="preserve">Согласно протоколу заседания комиссии по отбору муниципальных образований </w:t>
      </w:r>
      <w:r w:rsidR="001F1DE8" w:rsidRPr="00344451">
        <w:rPr>
          <w:rFonts w:ascii="Times New Roman" w:eastAsia="Calibri" w:hAnsi="Times New Roman" w:cs="Times New Roman"/>
          <w:sz w:val="26"/>
          <w:szCs w:val="26"/>
        </w:rPr>
        <w:t xml:space="preserve">Пермского края </w:t>
      </w:r>
      <w:r w:rsidRPr="00344451">
        <w:rPr>
          <w:rFonts w:ascii="Times New Roman" w:eastAsia="Calibri" w:hAnsi="Times New Roman" w:cs="Times New Roman"/>
          <w:sz w:val="26"/>
          <w:szCs w:val="26"/>
        </w:rPr>
        <w:t>на предоставление иных межбюджетных трансфертов на финансовое обеспечение расходных обязательств по реализации мероприятий по профилактике бе</w:t>
      </w:r>
      <w:r w:rsidR="00AF7413" w:rsidRPr="00344451">
        <w:rPr>
          <w:rFonts w:ascii="Times New Roman" w:eastAsia="Calibri" w:hAnsi="Times New Roman" w:cs="Times New Roman"/>
          <w:sz w:val="26"/>
          <w:szCs w:val="26"/>
        </w:rPr>
        <w:t xml:space="preserve">зопасности дорожного движения от </w:t>
      </w:r>
      <w:r w:rsidRPr="00344451">
        <w:rPr>
          <w:rFonts w:ascii="Times New Roman" w:eastAsia="Calibri" w:hAnsi="Times New Roman" w:cs="Times New Roman"/>
          <w:sz w:val="26"/>
          <w:szCs w:val="26"/>
        </w:rPr>
        <w:t>2020</w:t>
      </w:r>
      <w:r w:rsidR="00AF7413" w:rsidRPr="00344451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444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7413" w:rsidRPr="00344451">
        <w:rPr>
          <w:rFonts w:ascii="Times New Roman" w:eastAsia="Calibri" w:hAnsi="Times New Roman" w:cs="Times New Roman"/>
          <w:sz w:val="26"/>
          <w:szCs w:val="26"/>
        </w:rPr>
        <w:t xml:space="preserve">Григорьевская школа Нытвенского </w:t>
      </w:r>
      <w:r w:rsidRPr="00344451">
        <w:rPr>
          <w:rFonts w:ascii="Times New Roman" w:eastAsia="Calibri" w:hAnsi="Times New Roman" w:cs="Times New Roman"/>
          <w:sz w:val="26"/>
          <w:szCs w:val="26"/>
        </w:rPr>
        <w:t xml:space="preserve"> городско</w:t>
      </w:r>
      <w:r w:rsidR="00AF7413" w:rsidRPr="00344451">
        <w:rPr>
          <w:rFonts w:ascii="Times New Roman" w:eastAsia="Calibri" w:hAnsi="Times New Roman" w:cs="Times New Roman"/>
          <w:sz w:val="26"/>
          <w:szCs w:val="26"/>
        </w:rPr>
        <w:t>го</w:t>
      </w:r>
      <w:r w:rsidRPr="00344451">
        <w:rPr>
          <w:rFonts w:ascii="Times New Roman" w:eastAsia="Calibri" w:hAnsi="Times New Roman" w:cs="Times New Roman"/>
          <w:sz w:val="26"/>
          <w:szCs w:val="26"/>
        </w:rPr>
        <w:t xml:space="preserve"> округ</w:t>
      </w:r>
      <w:r w:rsidR="00AF7413" w:rsidRPr="00344451">
        <w:rPr>
          <w:rFonts w:ascii="Times New Roman" w:eastAsia="Calibri" w:hAnsi="Times New Roman" w:cs="Times New Roman"/>
          <w:sz w:val="26"/>
          <w:szCs w:val="26"/>
        </w:rPr>
        <w:t>а</w:t>
      </w:r>
      <w:r w:rsidRPr="00344451">
        <w:rPr>
          <w:rFonts w:ascii="Times New Roman" w:eastAsia="Calibri" w:hAnsi="Times New Roman" w:cs="Times New Roman"/>
          <w:sz w:val="26"/>
          <w:szCs w:val="26"/>
        </w:rPr>
        <w:t xml:space="preserve"> признан</w:t>
      </w:r>
      <w:r w:rsidR="00AF7413" w:rsidRPr="00344451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Pr="00344451">
        <w:rPr>
          <w:rFonts w:ascii="Times New Roman" w:eastAsia="Calibri" w:hAnsi="Times New Roman" w:cs="Times New Roman"/>
          <w:sz w:val="26"/>
          <w:szCs w:val="26"/>
        </w:rPr>
        <w:t>победителем по мероприятию «Создание материально-технической базы в образовательных организациях Пермского края</w:t>
      </w:r>
      <w:r w:rsidR="00344451" w:rsidRPr="00344451">
        <w:rPr>
          <w:rFonts w:ascii="Times New Roman" w:eastAsia="Calibri" w:hAnsi="Times New Roman" w:cs="Times New Roman"/>
          <w:sz w:val="26"/>
          <w:szCs w:val="26"/>
        </w:rPr>
        <w:t xml:space="preserve"> для функционирования «Р</w:t>
      </w:r>
      <w:r w:rsidRPr="00344451">
        <w:rPr>
          <w:rFonts w:ascii="Times New Roman" w:eastAsia="Calibri" w:hAnsi="Times New Roman" w:cs="Times New Roman"/>
          <w:sz w:val="26"/>
          <w:szCs w:val="26"/>
        </w:rPr>
        <w:t>одительских патрулей»</w:t>
      </w:r>
      <w:r w:rsidR="00AF7413" w:rsidRPr="00344451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344451" w:rsidRPr="00344451" w:rsidRDefault="00344451" w:rsidP="00F873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7305" w:rsidRDefault="00F87305" w:rsidP="00AF7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51">
        <w:rPr>
          <w:rFonts w:ascii="Times New Roman" w:eastAsia="Calibri" w:hAnsi="Times New Roman" w:cs="Times New Roman"/>
          <w:sz w:val="26"/>
          <w:szCs w:val="26"/>
        </w:rPr>
        <w:t xml:space="preserve">На реализацию мероприятий </w:t>
      </w:r>
      <w:r w:rsidR="00AF7413" w:rsidRPr="00344451">
        <w:rPr>
          <w:rFonts w:ascii="Times New Roman" w:eastAsia="Calibri" w:hAnsi="Times New Roman" w:cs="Times New Roman"/>
          <w:sz w:val="26"/>
          <w:szCs w:val="26"/>
        </w:rPr>
        <w:t xml:space="preserve">было </w:t>
      </w:r>
      <w:r w:rsidRPr="00344451">
        <w:rPr>
          <w:rFonts w:ascii="Times New Roman" w:eastAsia="Calibri" w:hAnsi="Times New Roman" w:cs="Times New Roman"/>
          <w:sz w:val="26"/>
          <w:szCs w:val="26"/>
        </w:rPr>
        <w:t xml:space="preserve"> перечислено </w:t>
      </w:r>
      <w:r w:rsidR="00AF7413" w:rsidRPr="00344451">
        <w:rPr>
          <w:rFonts w:ascii="Times New Roman" w:eastAsia="Calibri" w:hAnsi="Times New Roman" w:cs="Times New Roman"/>
          <w:sz w:val="26"/>
          <w:szCs w:val="26"/>
        </w:rPr>
        <w:t xml:space="preserve">финансирование для приобретения </w:t>
      </w:r>
      <w:r w:rsidRPr="00344451">
        <w:rPr>
          <w:rFonts w:ascii="Times New Roman" w:eastAsia="Calibri" w:hAnsi="Times New Roman" w:cs="Times New Roman"/>
          <w:sz w:val="26"/>
          <w:szCs w:val="26"/>
        </w:rPr>
        <w:t>экипировки и инвентаря, необходимого для организации работы родительск</w:t>
      </w:r>
      <w:r w:rsidR="00AF7413" w:rsidRPr="00344451">
        <w:rPr>
          <w:rFonts w:ascii="Times New Roman" w:eastAsia="Calibri" w:hAnsi="Times New Roman" w:cs="Times New Roman"/>
          <w:sz w:val="26"/>
          <w:szCs w:val="26"/>
        </w:rPr>
        <w:t>ого</w:t>
      </w:r>
      <w:r w:rsidRPr="00344451">
        <w:rPr>
          <w:rFonts w:ascii="Times New Roman" w:eastAsia="Calibri" w:hAnsi="Times New Roman" w:cs="Times New Roman"/>
          <w:sz w:val="26"/>
          <w:szCs w:val="26"/>
        </w:rPr>
        <w:t xml:space="preserve"> патрул</w:t>
      </w:r>
      <w:r w:rsidR="00AF7413" w:rsidRPr="00344451">
        <w:rPr>
          <w:rFonts w:ascii="Times New Roman" w:eastAsia="Calibri" w:hAnsi="Times New Roman" w:cs="Times New Roman"/>
          <w:sz w:val="26"/>
          <w:szCs w:val="26"/>
        </w:rPr>
        <w:t>я</w:t>
      </w:r>
      <w:r w:rsidRPr="00344451">
        <w:rPr>
          <w:rFonts w:ascii="Times New Roman" w:eastAsia="Calibri" w:hAnsi="Times New Roman" w:cs="Times New Roman"/>
          <w:sz w:val="26"/>
          <w:szCs w:val="26"/>
        </w:rPr>
        <w:t xml:space="preserve"> (жилет</w:t>
      </w:r>
      <w:r w:rsidR="00344451" w:rsidRPr="00344451">
        <w:rPr>
          <w:rFonts w:ascii="Times New Roman" w:eastAsia="Calibri" w:hAnsi="Times New Roman" w:cs="Times New Roman"/>
          <w:sz w:val="26"/>
          <w:szCs w:val="26"/>
        </w:rPr>
        <w:t>ы</w:t>
      </w:r>
      <w:r w:rsidRPr="00344451">
        <w:rPr>
          <w:rFonts w:ascii="Times New Roman" w:eastAsia="Calibri" w:hAnsi="Times New Roman" w:cs="Times New Roman"/>
          <w:sz w:val="26"/>
          <w:szCs w:val="26"/>
        </w:rPr>
        <w:t xml:space="preserve"> со светоотражающими элементами, фонарик</w:t>
      </w:r>
      <w:r w:rsidR="00344451" w:rsidRPr="00344451">
        <w:rPr>
          <w:rFonts w:ascii="Times New Roman" w:eastAsia="Calibri" w:hAnsi="Times New Roman" w:cs="Times New Roman"/>
          <w:sz w:val="26"/>
          <w:szCs w:val="26"/>
        </w:rPr>
        <w:t>и</w:t>
      </w:r>
      <w:r w:rsidRPr="00344451">
        <w:rPr>
          <w:rFonts w:ascii="Times New Roman" w:eastAsia="Calibri" w:hAnsi="Times New Roman" w:cs="Times New Roman"/>
          <w:sz w:val="26"/>
          <w:szCs w:val="26"/>
        </w:rPr>
        <w:t>, свист</w:t>
      </w:r>
      <w:r w:rsidR="00344451" w:rsidRPr="00344451">
        <w:rPr>
          <w:rFonts w:ascii="Times New Roman" w:eastAsia="Calibri" w:hAnsi="Times New Roman" w:cs="Times New Roman"/>
          <w:sz w:val="26"/>
          <w:szCs w:val="26"/>
        </w:rPr>
        <w:t>ки</w:t>
      </w:r>
      <w:r w:rsidRPr="0034445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44451" w:rsidRPr="00344451">
        <w:rPr>
          <w:rFonts w:ascii="Times New Roman" w:eastAsia="Calibri" w:hAnsi="Times New Roman" w:cs="Times New Roman"/>
          <w:sz w:val="26"/>
          <w:szCs w:val="26"/>
        </w:rPr>
        <w:t>блокноты</w:t>
      </w:r>
      <w:r w:rsidRPr="00344451">
        <w:rPr>
          <w:rFonts w:ascii="Times New Roman" w:eastAsia="Calibri" w:hAnsi="Times New Roman" w:cs="Times New Roman"/>
          <w:sz w:val="26"/>
          <w:szCs w:val="26"/>
        </w:rPr>
        <w:t>)</w:t>
      </w:r>
      <w:r w:rsidR="00AF7413" w:rsidRPr="0034445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44451" w:rsidRPr="00344451" w:rsidRDefault="00344451" w:rsidP="00AF7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7305" w:rsidRDefault="00F87305" w:rsidP="00F873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51">
        <w:rPr>
          <w:rFonts w:ascii="Times New Roman" w:eastAsia="Calibri" w:hAnsi="Times New Roman" w:cs="Times New Roman"/>
          <w:sz w:val="26"/>
          <w:szCs w:val="26"/>
        </w:rPr>
        <w:tab/>
        <w:t xml:space="preserve">В целях реализации данного мероприятия в </w:t>
      </w:r>
      <w:r w:rsidR="00AF7413" w:rsidRPr="00344451">
        <w:rPr>
          <w:rFonts w:ascii="Times New Roman" w:eastAsia="Calibri" w:hAnsi="Times New Roman" w:cs="Times New Roman"/>
          <w:sz w:val="26"/>
          <w:szCs w:val="26"/>
        </w:rPr>
        <w:t>Григорьевской школе</w:t>
      </w:r>
      <w:r w:rsidRPr="00344451">
        <w:rPr>
          <w:rFonts w:ascii="Times New Roman" w:eastAsia="Calibri" w:hAnsi="Times New Roman" w:cs="Times New Roman"/>
          <w:sz w:val="26"/>
          <w:szCs w:val="26"/>
        </w:rPr>
        <w:t xml:space="preserve"> созданы на добровольной основе из числа родителей (законных представителей) несовершеннолетних объединения «Родительский патруль».</w:t>
      </w:r>
    </w:p>
    <w:p w:rsidR="00344451" w:rsidRPr="00344451" w:rsidRDefault="00344451" w:rsidP="00F873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6492" w:rsidRPr="00344451" w:rsidRDefault="00F87305" w:rsidP="00AF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51">
        <w:rPr>
          <w:rFonts w:ascii="Times New Roman" w:eastAsia="Calibri" w:hAnsi="Times New Roman" w:cs="Times New Roman"/>
          <w:sz w:val="26"/>
          <w:szCs w:val="26"/>
        </w:rPr>
        <w:tab/>
      </w:r>
      <w:r w:rsidR="005D6492" w:rsidRPr="00344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«Родительский патруль </w:t>
      </w:r>
      <w:r w:rsidR="00344451" w:rsidRPr="00344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D6492" w:rsidRPr="00344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еще одна из форм профилактики правонарушений в подростковой и молодёжной среде. Вместе с тем, это хорошая возможность </w:t>
      </w:r>
      <w:r w:rsidR="00425E18"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ответственность родителей за воспитание норм и культуры безопасного поведения своих детей</w:t>
      </w:r>
      <w:r w:rsidR="005D6492" w:rsidRPr="003444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9B48BA"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D6492" w:rsidRPr="00344451" w:rsidRDefault="005D6492" w:rsidP="00425E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44451">
        <w:rPr>
          <w:rFonts w:ascii="Times New Roman" w:hAnsi="Times New Roman" w:cs="Times New Roman"/>
          <w:sz w:val="26"/>
          <w:szCs w:val="26"/>
        </w:rPr>
        <w:t xml:space="preserve">а воспитание ребёнка как личности безопасного типа влияют родители (законные представители). Зачастую школа в лице педагогов идёт только на втором или третьем месте по эмоциональному воздействию на ребёнка. На первый план выходят именно родители и ближайшее окружение (кружки, друзья). В связи с этим необходимо уделять особенное внимание профилактической работе с несовершеннолетними во взаимодействии с родителями (законными представителями) несовершеннолетних. </w:t>
      </w:r>
    </w:p>
    <w:p w:rsidR="005D6492" w:rsidRDefault="00425E18" w:rsidP="00425E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>«Родительский патруль»</w:t>
      </w:r>
      <w:r w:rsidR="00344451"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</w:t>
      </w:r>
      <w:r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по </w:t>
      </w:r>
      <w:r w:rsidR="00344451"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направлениям: </w:t>
      </w:r>
      <w:r w:rsidR="00344451"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высадкой-посадкой обучающихся в автобусы, контроль за соблюдением правильной парковки и остановки транспортных средств для высадки пассажиров возле образовательно учреждения, </w:t>
      </w:r>
      <w:r w:rsidR="00AF7413"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соблюдением П</w:t>
      </w:r>
      <w:r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 дорожного движения детьми и их родителями по пути следования в школу и обратно</w:t>
      </w:r>
      <w:r w:rsidR="00344451"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проверка наличие на пешеходах световозвращающих элементов</w:t>
      </w:r>
      <w:r w:rsidRPr="003444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44451" w:rsidRDefault="00344451" w:rsidP="00425E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51" w:rsidRDefault="00344451" w:rsidP="003444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по пропаганде БДД ОГИБДД</w:t>
      </w:r>
    </w:p>
    <w:p w:rsidR="00344451" w:rsidRDefault="00344451" w:rsidP="003444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России по Нытвенскому ГО</w:t>
      </w:r>
    </w:p>
    <w:p w:rsidR="00344451" w:rsidRPr="00344451" w:rsidRDefault="00344451" w:rsidP="003444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лейтенант полиции                                                                  В.В. Смирнова</w:t>
      </w:r>
    </w:p>
    <w:sectPr w:rsidR="00344451" w:rsidRPr="0034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0"/>
    <w:rsid w:val="00177143"/>
    <w:rsid w:val="001C5E26"/>
    <w:rsid w:val="001F1DE8"/>
    <w:rsid w:val="00344451"/>
    <w:rsid w:val="00425E18"/>
    <w:rsid w:val="004F0267"/>
    <w:rsid w:val="00521C97"/>
    <w:rsid w:val="005D5FA0"/>
    <w:rsid w:val="005D6492"/>
    <w:rsid w:val="009B48BA"/>
    <w:rsid w:val="00A251B8"/>
    <w:rsid w:val="00A510D0"/>
    <w:rsid w:val="00AB1A40"/>
    <w:rsid w:val="00AF7413"/>
    <w:rsid w:val="00B10B6F"/>
    <w:rsid w:val="00B1152D"/>
    <w:rsid w:val="00E336FD"/>
    <w:rsid w:val="00F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2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5E18"/>
  </w:style>
  <w:style w:type="character" w:customStyle="1" w:styleId="c4">
    <w:name w:val="c4"/>
    <w:basedOn w:val="a0"/>
    <w:rsid w:val="00425E18"/>
  </w:style>
  <w:style w:type="character" w:customStyle="1" w:styleId="c3">
    <w:name w:val="c3"/>
    <w:basedOn w:val="a0"/>
    <w:rsid w:val="0042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2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5E18"/>
  </w:style>
  <w:style w:type="character" w:customStyle="1" w:styleId="c4">
    <w:name w:val="c4"/>
    <w:basedOn w:val="a0"/>
    <w:rsid w:val="00425E18"/>
  </w:style>
  <w:style w:type="character" w:customStyle="1" w:styleId="c3">
    <w:name w:val="c3"/>
    <w:basedOn w:val="a0"/>
    <w:rsid w:val="0042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1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Пропаганда</cp:lastModifiedBy>
  <cp:revision>2</cp:revision>
  <dcterms:created xsi:type="dcterms:W3CDTF">2021-03-31T13:15:00Z</dcterms:created>
  <dcterms:modified xsi:type="dcterms:W3CDTF">2021-03-31T13:15:00Z</dcterms:modified>
</cp:coreProperties>
</file>