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72" w:rsidRDefault="004E2372">
      <w:pPr>
        <w:rPr>
          <w:rFonts w:ascii="Times New Roman" w:hAnsi="Times New Roman" w:cs="Times New Roman"/>
          <w:color w:val="000000"/>
          <w:sz w:val="24"/>
          <w:szCs w:val="24"/>
          <w:shd w:val="clear" w:color="auto" w:fill="FFFFFF"/>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706245" cy="2171700"/>
            <wp:effectExtent l="19050" t="0" r="8255" b="0"/>
            <wp:wrapSquare wrapText="bothSides"/>
            <wp:docPr id="1" name="Рисунок 1" descr="C:\Documents and Settings\Надежда Леонидовна\Local Settings\Temporary Internet Files\Content.Wor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дежда Леонидовна\Local Settings\Temporary Internet Files\Content.Word\6-1.jpg"/>
                    <pic:cNvPicPr>
                      <a:picLocks noChangeAspect="1" noChangeArrowheads="1"/>
                    </pic:cNvPicPr>
                  </pic:nvPicPr>
                  <pic:blipFill>
                    <a:blip r:embed="rId5" cstate="print"/>
                    <a:srcRect/>
                    <a:stretch>
                      <a:fillRect/>
                    </a:stretch>
                  </pic:blipFill>
                  <pic:spPr bwMode="auto">
                    <a:xfrm>
                      <a:off x="0" y="0"/>
                      <a:ext cx="1706245" cy="2171700"/>
                    </a:xfrm>
                    <a:prstGeom prst="rect">
                      <a:avLst/>
                    </a:prstGeom>
                    <a:noFill/>
                    <a:ln w="9525">
                      <a:noFill/>
                      <a:miter lim="800000"/>
                      <a:headEnd/>
                      <a:tailEnd/>
                    </a:ln>
                  </pic:spPr>
                </pic:pic>
              </a:graphicData>
            </a:graphic>
          </wp:anchor>
        </w:drawing>
      </w:r>
      <w:r w:rsidRPr="001703DE">
        <w:rPr>
          <w:rFonts w:ascii="Times New Roman" w:hAnsi="Times New Roman" w:cs="Times New Roman"/>
          <w:color w:val="000000"/>
          <w:sz w:val="24"/>
          <w:szCs w:val="24"/>
          <w:shd w:val="clear" w:color="auto" w:fill="FFFFFF"/>
        </w:rPr>
        <w:t xml:space="preserve"> </w:t>
      </w:r>
      <w:r w:rsidR="008669E4" w:rsidRPr="001703DE">
        <w:rPr>
          <w:rFonts w:ascii="Times New Roman" w:hAnsi="Times New Roman" w:cs="Times New Roman"/>
          <w:color w:val="000000"/>
          <w:sz w:val="24"/>
          <w:szCs w:val="24"/>
          <w:shd w:val="clear" w:color="auto" w:fill="FFFFFF"/>
        </w:rPr>
        <w:t>Основные правила использования велосипеда на городских дорогах и типичные ошибки со стороны водителей и велосипедистов, которые могут привести к печальным последствиям:</w:t>
      </w:r>
    </w:p>
    <w:p w:rsidR="000D4F79" w:rsidRPr="001703DE" w:rsidRDefault="008669E4">
      <w:pPr>
        <w:rPr>
          <w:rFonts w:ascii="Times New Roman" w:hAnsi="Times New Roman" w:cs="Times New Roman"/>
          <w:color w:val="000000"/>
          <w:sz w:val="24"/>
          <w:szCs w:val="24"/>
          <w:shd w:val="clear" w:color="auto" w:fill="FFFFFF"/>
        </w:rPr>
      </w:pPr>
      <w:r w:rsidRPr="001703DE">
        <w:rPr>
          <w:rFonts w:ascii="Times New Roman" w:hAnsi="Times New Roman" w:cs="Times New Roman"/>
          <w:color w:val="000000"/>
          <w:sz w:val="24"/>
          <w:szCs w:val="24"/>
          <w:shd w:val="clear" w:color="auto" w:fill="FFFFFF"/>
        </w:rPr>
        <w:br/>
        <w:t>1. Невнимательность водителя при повороте направо</w:t>
      </w:r>
      <w:r w:rsidRPr="001703DE">
        <w:rPr>
          <w:rFonts w:ascii="Times New Roman" w:hAnsi="Times New Roman" w:cs="Times New Roman"/>
          <w:color w:val="000000"/>
          <w:sz w:val="24"/>
          <w:szCs w:val="24"/>
          <w:shd w:val="clear" w:color="auto" w:fill="FFFFFF"/>
        </w:rPr>
        <w:br/>
        <w:t>По статистике, около 12% смертельных ДТП в России происходят из-за того, что автомобиль, поворачивая направо, не замечает велосипедиста, который двигается параллельно или прямо. Виновным в таких случаях всегда признают водителя.</w:t>
      </w:r>
      <w:r w:rsidRPr="001703DE">
        <w:rPr>
          <w:rFonts w:ascii="Times New Roman" w:hAnsi="Times New Roman" w:cs="Times New Roman"/>
          <w:color w:val="000000"/>
          <w:sz w:val="24"/>
          <w:szCs w:val="24"/>
          <w:shd w:val="clear" w:color="auto" w:fill="FFFFFF"/>
        </w:rPr>
        <w:br/>
        <w:t>Как избежать аварий: водителям – обозначать маневры поворотниками и следить за ситуацией на дороге по зеркалам, велосипедистам – быть внутренне готовыми к тому, что машина из крайнего ряда может резко уйти направо.</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2. Езда по тротуарам</w:t>
      </w:r>
      <w:r w:rsidRPr="001703DE">
        <w:rPr>
          <w:rFonts w:ascii="Times New Roman" w:hAnsi="Times New Roman" w:cs="Times New Roman"/>
          <w:color w:val="000000"/>
          <w:sz w:val="24"/>
          <w:szCs w:val="24"/>
          <w:shd w:val="clear" w:color="auto" w:fill="FFFFFF"/>
        </w:rPr>
        <w:br/>
        <w:t>На тротуаре велосипеду не место – это напрямую прописано в пункте 9.9 ПДД. Несмотря на то, что к велосипедистам на тротуаре относятся достаточно снисходительно, столкновение велосипедиста с пешеходами может привести к травмам посерьезнее, чем синяки и ссадины.</w:t>
      </w:r>
      <w:r w:rsidRPr="001703DE">
        <w:rPr>
          <w:rFonts w:ascii="Times New Roman" w:hAnsi="Times New Roman" w:cs="Times New Roman"/>
          <w:color w:val="000000"/>
          <w:sz w:val="24"/>
          <w:szCs w:val="24"/>
          <w:shd w:val="clear" w:color="auto" w:fill="FFFFFF"/>
        </w:rPr>
        <w:br/>
        <w:t>Как избежать аварий: велосипеды должны двигаться по велосипедной дорожке, а при её отсутствии — по крайней правой полосе проезжей части в один ряд возможно правее. Допускается движение по обочине, если это не создаёт помех пешеходам.</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3. Водители не уступают дорогу велосипедисту на перекрестках.</w:t>
      </w:r>
      <w:r w:rsidRPr="001703DE">
        <w:rPr>
          <w:rFonts w:ascii="Times New Roman" w:hAnsi="Times New Roman" w:cs="Times New Roman"/>
          <w:color w:val="000000"/>
          <w:sz w:val="24"/>
          <w:szCs w:val="24"/>
          <w:shd w:val="clear" w:color="auto" w:fill="FFFFFF"/>
        </w:rPr>
        <w:br/>
        <w:t>При наличии знака «уступи дорогу» водитель должен пропустить не только автомобили, которые движутся по главной дороге, но и велосипедистов!</w:t>
      </w:r>
      <w:r w:rsidRPr="001703DE">
        <w:rPr>
          <w:rFonts w:ascii="Times New Roman" w:hAnsi="Times New Roman" w:cs="Times New Roman"/>
          <w:color w:val="000000"/>
          <w:sz w:val="24"/>
          <w:szCs w:val="24"/>
          <w:shd w:val="clear" w:color="auto" w:fill="FFFFFF"/>
        </w:rPr>
        <w:br/>
        <w:t>Как избежать аварий: быть внимательными на перекрестках.</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4. Пренебрежение светоотражателями и фонарями</w:t>
      </w:r>
      <w:r w:rsidRPr="001703DE">
        <w:rPr>
          <w:rFonts w:ascii="Times New Roman" w:hAnsi="Times New Roman" w:cs="Times New Roman"/>
          <w:color w:val="000000"/>
          <w:sz w:val="24"/>
          <w:szCs w:val="24"/>
          <w:shd w:val="clear" w:color="auto" w:fill="FFFFFF"/>
        </w:rPr>
        <w:br/>
        <w:t>Велосипедистам необходимо оборудовать свой транспорт фонарями и всегда включать их при движении по дорогам общего пользования! Днем и ночью в населенных пунктах и на трассе велосипед должен быть обозначен светом белой фары спереди и красного фонаря сзади. Пренебрежение этим правилом нередко приводит к ДТП, особенно при движении по загородным трассам.</w:t>
      </w:r>
      <w:r w:rsidRPr="001703DE">
        <w:rPr>
          <w:rFonts w:ascii="Times New Roman" w:hAnsi="Times New Roman" w:cs="Times New Roman"/>
          <w:color w:val="000000"/>
          <w:sz w:val="24"/>
          <w:szCs w:val="24"/>
          <w:shd w:val="clear" w:color="auto" w:fill="FFFFFF"/>
        </w:rPr>
        <w:br/>
        <w:t>Как избежать аварий: велосипедистам следует сделать себя максимально заметными на дорогах.</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5. Велосипедисты переезжают пешеходные переходы на колесах</w:t>
      </w:r>
      <w:r w:rsidRPr="001703DE">
        <w:rPr>
          <w:rFonts w:ascii="Times New Roman" w:hAnsi="Times New Roman" w:cs="Times New Roman"/>
          <w:color w:val="000000"/>
          <w:sz w:val="24"/>
          <w:szCs w:val="24"/>
          <w:shd w:val="clear" w:color="auto" w:fill="FFFFFF"/>
        </w:rPr>
        <w:br/>
        <w:t>Велосипедисты в массовом порядке форсируют «зебры», не слезая с седла. Велосипедист, неожиданно выруливший на дорогу в зоне перехода, рискует очень быстро попасть под колеса и получить тяжелые травмы или даже погибнуть, а водитель вынужден будет нести за это ответственность. Доказать, что велосипедист был верхом и появился неожиданно, довольно трудно.</w:t>
      </w:r>
      <w:r w:rsidRPr="001703DE">
        <w:rPr>
          <w:rFonts w:ascii="Times New Roman" w:hAnsi="Times New Roman" w:cs="Times New Roman"/>
          <w:color w:val="000000"/>
          <w:sz w:val="24"/>
          <w:szCs w:val="24"/>
          <w:shd w:val="clear" w:color="auto" w:fill="FFFFFF"/>
        </w:rPr>
        <w:br/>
        <w:t>Как избежать аварий: спешиться с железного коня на пешеходном переходе.</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6. Водители не могут оценить скорость и тормозной путь велосипеда.</w:t>
      </w:r>
      <w:r w:rsidRPr="001703DE">
        <w:rPr>
          <w:rFonts w:ascii="Times New Roman" w:hAnsi="Times New Roman" w:cs="Times New Roman"/>
          <w:color w:val="000000"/>
          <w:sz w:val="24"/>
          <w:szCs w:val="24"/>
          <w:shd w:val="clear" w:color="auto" w:fill="FFFFFF"/>
        </w:rPr>
        <w:br/>
        <w:t>Среди автомобилистов бытует ошибочное мнение, что велосипед не может разгоняться до приличной скорости, зато способен практически мгновенно останавливаться. На самом же деле средняя городская скорость велосипедиста составляет от 25 до 30 км/ч. При желании байк можно разогнать и до 40 - 45 км/ч. Да и тормозной путь у велосипеда тоже достаточно длинный, хотя и несколько короче автомобильного. Так, двигаясь на скорости 20 км/ч, велосипедист может остановиться через 3 - 4 метра, а с 40 км/ч - уже за 7 - 8 метров.</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lastRenderedPageBreak/>
        <w:t>Как избежать аварий: данные о скорости и тормозном пути велосипеда необходимо учитывать водителям автомобилей при перестроении и других маневрах вблизи велосипедистов.</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7. Водители сбивают велосипедистов открытой дверью</w:t>
      </w:r>
      <w:r w:rsidRPr="001703DE">
        <w:rPr>
          <w:rFonts w:ascii="Times New Roman" w:hAnsi="Times New Roman" w:cs="Times New Roman"/>
          <w:color w:val="000000"/>
          <w:sz w:val="24"/>
          <w:szCs w:val="24"/>
          <w:shd w:val="clear" w:color="auto" w:fill="FFFFFF"/>
        </w:rPr>
        <w:br/>
        <w:t>Частенько водители, остановившись на обочине, беспечно открывают дверь, не глядя по сторонам. Если в этот момент мимо поедет велосипедист, то он рискует получить тяжелые травмы.</w:t>
      </w:r>
      <w:r w:rsidRPr="001703DE">
        <w:rPr>
          <w:rFonts w:ascii="Times New Roman" w:hAnsi="Times New Roman" w:cs="Times New Roman"/>
          <w:color w:val="000000"/>
          <w:sz w:val="24"/>
          <w:szCs w:val="24"/>
          <w:shd w:val="clear" w:color="auto" w:fill="FFFFFF"/>
        </w:rPr>
        <w:br/>
        <w:t>Как избежать аварий: быть внимательными при открытии двери.</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9. Велосипедисты совершают непредсказуемые маневры</w:t>
      </w:r>
      <w:r w:rsidRPr="001703DE">
        <w:rPr>
          <w:rFonts w:ascii="Times New Roman" w:hAnsi="Times New Roman" w:cs="Times New Roman"/>
          <w:color w:val="000000"/>
          <w:sz w:val="24"/>
          <w:szCs w:val="24"/>
          <w:shd w:val="clear" w:color="auto" w:fill="FFFFFF"/>
        </w:rPr>
        <w:br/>
        <w:t>Оборудовать велосипед стоп-сигналами и поворотниками невозможно. Поэтому действия велосипедиста часто становятся сюрпризом для остальных участников движения.</w:t>
      </w:r>
      <w:r w:rsidRPr="001703DE">
        <w:rPr>
          <w:rFonts w:ascii="Times New Roman" w:hAnsi="Times New Roman" w:cs="Times New Roman"/>
          <w:color w:val="000000"/>
          <w:sz w:val="24"/>
          <w:szCs w:val="24"/>
          <w:shd w:val="clear" w:color="auto" w:fill="FFFFFF"/>
        </w:rPr>
        <w:br/>
        <w:t>Как избежать аварий: объезды препятствий, замедления и перестроения двухколесным следует совершать максимально осторожно, по возможности - информируя автомобилистов об этом специальными жестами.</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Для обозначения маневра Правилами предусмотрены следующие знаки (ПДД 8.1-8.2).</w:t>
      </w:r>
      <w:r w:rsidRPr="001703DE">
        <w:rPr>
          <w:rFonts w:ascii="Times New Roman" w:hAnsi="Times New Roman" w:cs="Times New Roman"/>
          <w:color w:val="000000"/>
          <w:sz w:val="24"/>
          <w:szCs w:val="24"/>
          <w:shd w:val="clear" w:color="auto" w:fill="FFFFFF"/>
        </w:rPr>
        <w:br/>
        <w:t>Остановка - поднятая вверх рука (любая).</w:t>
      </w:r>
      <w:r w:rsidRPr="001703DE">
        <w:rPr>
          <w:rFonts w:ascii="Times New Roman" w:hAnsi="Times New Roman" w:cs="Times New Roman"/>
          <w:color w:val="000000"/>
          <w:sz w:val="24"/>
          <w:szCs w:val="24"/>
          <w:shd w:val="clear" w:color="auto" w:fill="FFFFFF"/>
        </w:rPr>
        <w:br/>
        <w:t>Поворот или перестроение направо - вытянутая правая рука, либо вытянутая и согнутая в локте левая.</w:t>
      </w:r>
      <w:r w:rsidRPr="001703DE">
        <w:rPr>
          <w:rFonts w:ascii="Times New Roman" w:hAnsi="Times New Roman" w:cs="Times New Roman"/>
          <w:color w:val="000000"/>
          <w:sz w:val="24"/>
          <w:szCs w:val="24"/>
          <w:shd w:val="clear" w:color="auto" w:fill="FFFFFF"/>
        </w:rPr>
        <w:br/>
        <w:t>Поворот или перестроение налево - вытянутая левая рука, либо вытянутая и согнутая в локте правая.</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Однако не рекомендуется пользоваться альтернативными способами (там, где согнутая рука),</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10. Велосипедисты поворачивают налево на общих основаниях</w:t>
      </w:r>
      <w:r w:rsidRPr="001703DE">
        <w:rPr>
          <w:rFonts w:ascii="Times New Roman" w:hAnsi="Times New Roman" w:cs="Times New Roman"/>
          <w:color w:val="000000"/>
          <w:sz w:val="24"/>
          <w:szCs w:val="24"/>
          <w:shd w:val="clear" w:color="auto" w:fill="FFFFFF"/>
        </w:rPr>
        <w:br/>
        <w:t>На улицах, имеющих больше двух полос движения в обе стороны, велосипедисты не имеют права поворачивать налево вместе с машинами - это совершенно недвусмысленно прописано в пункте 3 раздела 24 ПДД. Велосипеды, поворачивающие налево с общим потоком, сильно мешают окружающим и подвергают себя опасности.</w:t>
      </w:r>
      <w:r w:rsidRPr="001703DE">
        <w:rPr>
          <w:rFonts w:ascii="Times New Roman" w:hAnsi="Times New Roman" w:cs="Times New Roman"/>
          <w:color w:val="000000"/>
          <w:sz w:val="24"/>
          <w:szCs w:val="24"/>
          <w:shd w:val="clear" w:color="auto" w:fill="FFFFFF"/>
        </w:rPr>
        <w:br/>
        <w:t>Как избежать аварий: крупные перекрестки безопаснее форсировать через пешеходные переходы.</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Кроме строгого соблюдения ПДД,</w:t>
      </w:r>
      <w:r w:rsidRPr="001703DE">
        <w:rPr>
          <w:rFonts w:ascii="Times New Roman" w:hAnsi="Times New Roman" w:cs="Times New Roman"/>
          <w:color w:val="000000"/>
          <w:sz w:val="24"/>
          <w:szCs w:val="24"/>
          <w:shd w:val="clear" w:color="auto" w:fill="FFFFFF"/>
        </w:rPr>
        <w:br/>
        <w:t>велосипедисту нужны средства защиты – шлем, налокотники, наколенники, а само транспортное средство должно быть исправно, иметь звонок и быть оборудовано световозвращателями (катафотами) или фонарями спереди и сзади для безопасного движения в темное время. </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Водителям велосипеда запрещается:</w:t>
      </w:r>
      <w:r w:rsidRPr="001703DE">
        <w:rPr>
          <w:rFonts w:ascii="Times New Roman" w:hAnsi="Times New Roman" w:cs="Times New Roman"/>
          <w:color w:val="000000"/>
          <w:sz w:val="24"/>
          <w:szCs w:val="24"/>
          <w:shd w:val="clear" w:color="auto" w:fill="FFFFFF"/>
        </w:rPr>
        <w:br/>
        <w:t>- ездить, не держась за руль хотя бы одной рукой;</w:t>
      </w:r>
      <w:r w:rsidRPr="001703DE">
        <w:rPr>
          <w:rFonts w:ascii="Times New Roman" w:hAnsi="Times New Roman" w:cs="Times New Roman"/>
          <w:color w:val="000000"/>
          <w:sz w:val="24"/>
          <w:szCs w:val="24"/>
          <w:shd w:val="clear" w:color="auto" w:fill="FFFFFF"/>
        </w:rPr>
        <w:br/>
        <w:t>- перевозить пассажиров, кроме ребёнка в возрасте до 7 лет, на дополнительном сиденье, оборудованном надёжными подножками;</w:t>
      </w:r>
      <w:r w:rsidRPr="001703DE">
        <w:rPr>
          <w:rFonts w:ascii="Times New Roman" w:hAnsi="Times New Roman" w:cs="Times New Roman"/>
          <w:color w:val="000000"/>
          <w:sz w:val="24"/>
          <w:szCs w:val="24"/>
          <w:shd w:val="clear" w:color="auto" w:fill="FFFFFF"/>
        </w:rPr>
        <w:br/>
        <w:t>- перевозить груз, который выступает более чем на 0,5 м по длине или ширине за габариты, или груз, мешающий управлению;</w:t>
      </w:r>
      <w:r w:rsidRPr="001703DE">
        <w:rPr>
          <w:rFonts w:ascii="Times New Roman" w:hAnsi="Times New Roman" w:cs="Times New Roman"/>
          <w:color w:val="000000"/>
          <w:sz w:val="24"/>
          <w:szCs w:val="24"/>
          <w:shd w:val="clear" w:color="auto" w:fill="FFFFFF"/>
        </w:rPr>
        <w:br/>
        <w:t>- двигаться по дороге при наличии рядом велосипедной дорожки;</w:t>
      </w:r>
      <w:r w:rsidRPr="001703DE">
        <w:rPr>
          <w:rFonts w:ascii="Times New Roman" w:hAnsi="Times New Roman" w:cs="Times New Roman"/>
          <w:color w:val="000000"/>
          <w:sz w:val="24"/>
          <w:szCs w:val="24"/>
          <w:shd w:val="clear" w:color="auto" w:fill="FFFFFF"/>
        </w:rPr>
        <w:br/>
        <w:t>- поворачивать налево или разворачиваться на дорогах с трамвайным движением и на дорогах, имеющих более одной полосы для движения в данном направлении (в этом случае нужно слезть с велосипеда и перейти дорогу по пешеходному переходу);</w:t>
      </w:r>
      <w:r w:rsidRPr="001703DE">
        <w:rPr>
          <w:rFonts w:ascii="Times New Roman" w:hAnsi="Times New Roman" w:cs="Times New Roman"/>
          <w:color w:val="000000"/>
          <w:sz w:val="24"/>
          <w:szCs w:val="24"/>
          <w:shd w:val="clear" w:color="auto" w:fill="FFFFFF"/>
        </w:rPr>
        <w:br/>
        <w:t>- двигаться по автомагистралям;</w:t>
      </w:r>
      <w:r w:rsidRPr="001703DE">
        <w:rPr>
          <w:rFonts w:ascii="Times New Roman" w:hAnsi="Times New Roman" w:cs="Times New Roman"/>
          <w:color w:val="000000"/>
          <w:sz w:val="24"/>
          <w:szCs w:val="24"/>
          <w:shd w:val="clear" w:color="auto" w:fill="FFFFFF"/>
        </w:rPr>
        <w:br/>
        <w:t>- двигаться по дороге в тёмное время суток без включенного переднего белого фонаря;</w:t>
      </w:r>
      <w:r w:rsidRPr="001703DE">
        <w:rPr>
          <w:rFonts w:ascii="Times New Roman" w:hAnsi="Times New Roman" w:cs="Times New Roman"/>
          <w:color w:val="000000"/>
          <w:sz w:val="24"/>
          <w:szCs w:val="24"/>
          <w:shd w:val="clear" w:color="auto" w:fill="FFFFFF"/>
        </w:rPr>
        <w:br/>
        <w:t xml:space="preserve">- запрещается буксировка велосипедов, а также велосипедами, кроме буксировки прицепа, </w:t>
      </w:r>
      <w:r w:rsidRPr="001703DE">
        <w:rPr>
          <w:rFonts w:ascii="Times New Roman" w:hAnsi="Times New Roman" w:cs="Times New Roman"/>
          <w:color w:val="000000"/>
          <w:sz w:val="24"/>
          <w:szCs w:val="24"/>
          <w:shd w:val="clear" w:color="auto" w:fill="FFFFFF"/>
        </w:rPr>
        <w:lastRenderedPageBreak/>
        <w:t>предназначенного для эксплуатации с велосипедом;</w:t>
      </w:r>
      <w:r w:rsidRPr="001703DE">
        <w:rPr>
          <w:rFonts w:ascii="Times New Roman" w:hAnsi="Times New Roman" w:cs="Times New Roman"/>
          <w:color w:val="000000"/>
          <w:sz w:val="24"/>
          <w:szCs w:val="24"/>
          <w:shd w:val="clear" w:color="auto" w:fill="FFFFFF"/>
        </w:rPr>
        <w:br/>
        <w:t>- управлять своим транспортным средством в состоянии опьянения, пользоваться мобильными телефонами (ПДД 2.7).</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За нарушение ПДД велосипедистами предусмотрена административная ответственность, которая регламентирована Кодексом Российской Федерации об административных правонарушениях:</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Статья 12.29 ч. 2 — Нарушение ПДД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(то есть пешеходов и пассажиров ТС), а также водителя механического ТС), предусматривает наказание в виде предупреждения или штрафа в размере 800 рублей.</w:t>
      </w:r>
      <w:r w:rsidRPr="001703DE">
        <w:rPr>
          <w:rFonts w:ascii="Times New Roman" w:hAnsi="Times New Roman" w:cs="Times New Roman"/>
          <w:color w:val="000000"/>
          <w:sz w:val="24"/>
          <w:szCs w:val="24"/>
          <w:shd w:val="clear" w:color="auto" w:fill="FFFFFF"/>
        </w:rPr>
        <w:br/>
      </w:r>
      <w:r w:rsidRPr="001703DE">
        <w:rPr>
          <w:rFonts w:ascii="Times New Roman" w:hAnsi="Times New Roman" w:cs="Times New Roman"/>
          <w:color w:val="000000"/>
          <w:sz w:val="24"/>
          <w:szCs w:val="24"/>
          <w:shd w:val="clear" w:color="auto" w:fill="FFFFFF"/>
        </w:rPr>
        <w:br/>
        <w:t>Статья 12.29 ч. 3 — Нарушение ПДД лицами, указанными в части 2 настоящей статьи, совершенное в состоянии опьянения предусматривает наказание в виде штрафа в размере от 1000 до 1500 рублей.</w:t>
      </w:r>
    </w:p>
    <w:p w:rsidR="008669E4" w:rsidRPr="001703DE" w:rsidRDefault="008669E4">
      <w:pPr>
        <w:rPr>
          <w:rFonts w:ascii="Times New Roman" w:hAnsi="Times New Roman" w:cs="Times New Roman"/>
          <w:sz w:val="24"/>
          <w:szCs w:val="24"/>
        </w:rPr>
      </w:pPr>
      <w:r w:rsidRPr="001703DE">
        <w:rPr>
          <w:rFonts w:ascii="Times New Roman" w:hAnsi="Times New Roman" w:cs="Times New Roman"/>
          <w:color w:val="000000"/>
          <w:sz w:val="24"/>
          <w:szCs w:val="24"/>
          <w:shd w:val="clear" w:color="auto" w:fill="FFFFFF"/>
        </w:rPr>
        <w:t xml:space="preserve">                                                                    </w:t>
      </w:r>
      <w:r w:rsidR="001703DE">
        <w:rPr>
          <w:rFonts w:ascii="Times New Roman" w:hAnsi="Times New Roman" w:cs="Times New Roman"/>
          <w:color w:val="000000"/>
          <w:sz w:val="24"/>
          <w:szCs w:val="24"/>
          <w:shd w:val="clear" w:color="auto" w:fill="FFFFFF"/>
        </w:rPr>
        <w:t xml:space="preserve">                </w:t>
      </w:r>
      <w:r w:rsidRPr="001703DE">
        <w:rPr>
          <w:rFonts w:ascii="Times New Roman" w:hAnsi="Times New Roman" w:cs="Times New Roman"/>
          <w:color w:val="000000"/>
          <w:sz w:val="24"/>
          <w:szCs w:val="24"/>
          <w:shd w:val="clear" w:color="auto" w:fill="FFFFFF"/>
        </w:rPr>
        <w:t xml:space="preserve"> Отдел ГИБДД по Нытвенскому району</w:t>
      </w:r>
      <w:bookmarkEnd w:id="0"/>
    </w:p>
    <w:sectPr w:rsidR="008669E4" w:rsidRPr="001703DE" w:rsidSect="004E23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5E7E"/>
    <w:rsid w:val="001703DE"/>
    <w:rsid w:val="002870CB"/>
    <w:rsid w:val="002C563D"/>
    <w:rsid w:val="003E5E7E"/>
    <w:rsid w:val="004E2372"/>
    <w:rsid w:val="008669E4"/>
    <w:rsid w:val="00BA0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372"/>
    <w:pPr>
      <w:ind w:left="720"/>
      <w:contextualSpacing/>
    </w:pPr>
  </w:style>
  <w:style w:type="paragraph" w:styleId="a4">
    <w:name w:val="Balloon Text"/>
    <w:basedOn w:val="a"/>
    <w:link w:val="a5"/>
    <w:uiPriority w:val="99"/>
    <w:semiHidden/>
    <w:unhideWhenUsed/>
    <w:rsid w:val="004E2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3B08-629D-4953-87CD-D3F77B8C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Тимофеева Надежда Леонидовна</cp:lastModifiedBy>
  <cp:revision>2</cp:revision>
  <dcterms:created xsi:type="dcterms:W3CDTF">2019-05-13T09:44:00Z</dcterms:created>
  <dcterms:modified xsi:type="dcterms:W3CDTF">2019-05-13T09:44:00Z</dcterms:modified>
</cp:coreProperties>
</file>