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82" w:rsidRPr="009E33B2" w:rsidRDefault="00254AA7" w:rsidP="009E33B2">
      <w:pPr>
        <w:ind w:firstLine="567"/>
      </w:pPr>
      <w:r w:rsidRPr="009E33B2">
        <w:t>За истекший</w:t>
      </w:r>
      <w:r w:rsidR="002A7682" w:rsidRPr="009E33B2">
        <w:t xml:space="preserve"> период текущего года на территории Нытвенского городского округа зарегистрировано </w:t>
      </w:r>
      <w:r w:rsidRPr="009E33B2">
        <w:t xml:space="preserve">одна </w:t>
      </w:r>
      <w:proofErr w:type="spellStart"/>
      <w:r w:rsidRPr="009E33B2">
        <w:t>автоавария</w:t>
      </w:r>
      <w:proofErr w:type="spellEnd"/>
      <w:r w:rsidR="002A7682" w:rsidRPr="009E33B2">
        <w:t xml:space="preserve"> с участием </w:t>
      </w:r>
      <w:r w:rsidRPr="009E33B2">
        <w:t>ребёнка-</w:t>
      </w:r>
      <w:r w:rsidR="002A7682" w:rsidRPr="009E33B2">
        <w:t xml:space="preserve">пассажира, в котором </w:t>
      </w:r>
      <w:r w:rsidRPr="009E33B2">
        <w:t>он</w:t>
      </w:r>
      <w:r w:rsidR="002A7682" w:rsidRPr="009E33B2">
        <w:t xml:space="preserve"> был травмирован.</w:t>
      </w:r>
    </w:p>
    <w:p w:rsidR="002A7682" w:rsidRPr="009E33B2" w:rsidRDefault="002A7682" w:rsidP="009E33B2">
      <w:pPr>
        <w:ind w:firstLine="567"/>
      </w:pPr>
      <w:r w:rsidRPr="009E33B2">
        <w:t xml:space="preserve">В целях предупреждения детского дорожно-транспортного травматизма с участием </w:t>
      </w:r>
      <w:r w:rsidR="00254AA7" w:rsidRPr="009E33B2">
        <w:t xml:space="preserve">юных пассажиров </w:t>
      </w:r>
      <w:r w:rsidRPr="009E33B2">
        <w:t xml:space="preserve">сотрудники Отдела МВД России по Нытвенскому городскому округу еженедельно проводят профилактическое мероприятие «Ребёнок </w:t>
      </w:r>
      <w:r w:rsidR="00254AA7" w:rsidRPr="009E33B2">
        <w:t>–</w:t>
      </w:r>
      <w:r w:rsidRPr="009E33B2">
        <w:t xml:space="preserve"> главный пассажир!»</w:t>
      </w:r>
      <w:r w:rsidR="00E4544E" w:rsidRPr="009E33B2">
        <w:t xml:space="preserve"> вблизи образовательных учреждений и мест массового нахождения несовершеннолетних.</w:t>
      </w:r>
    </w:p>
    <w:p w:rsidR="002A7682" w:rsidRPr="009E33B2" w:rsidRDefault="00254AA7" w:rsidP="009E33B2">
      <w:pPr>
        <w:ind w:firstLine="567"/>
      </w:pPr>
      <w:r w:rsidRPr="009E33B2">
        <w:t>9 апреля в</w:t>
      </w:r>
      <w:r w:rsidR="00E4544E" w:rsidRPr="009E33B2">
        <w:t xml:space="preserve"> утренние часы профилактическое мероприятие было проведено вблизи детского сада «Малышок» посёлка Новоильинский. </w:t>
      </w:r>
      <w:r w:rsidR="002A7682" w:rsidRPr="009E33B2">
        <w:t>В ходе акции сотрудники полиции особое внимание удел</w:t>
      </w:r>
      <w:r w:rsidR="00E4544E" w:rsidRPr="009E33B2">
        <w:t>или</w:t>
      </w:r>
      <w:r w:rsidR="002A7682" w:rsidRPr="009E33B2">
        <w:t xml:space="preserve"> проведению разъяснительн</w:t>
      </w:r>
      <w:r w:rsidR="00E4544E" w:rsidRPr="009E33B2">
        <w:t xml:space="preserve">ых бесед </w:t>
      </w:r>
      <w:r w:rsidR="002A7682" w:rsidRPr="009E33B2">
        <w:t>с водителями</w:t>
      </w:r>
      <w:r w:rsidR="00E4544E" w:rsidRPr="009E33B2">
        <w:t xml:space="preserve">, которым вручались </w:t>
      </w:r>
      <w:r w:rsidRPr="009E33B2">
        <w:t>листовки-</w:t>
      </w:r>
      <w:r w:rsidR="002A7682" w:rsidRPr="009E33B2">
        <w:t>обращения о целесообразности применения детских удерживающих устройств.</w:t>
      </w:r>
    </w:p>
    <w:p w:rsidR="002A7682" w:rsidRPr="009E33B2" w:rsidRDefault="00254AA7" w:rsidP="009E33B2">
      <w:pPr>
        <w:ind w:firstLine="567"/>
      </w:pPr>
      <w:r w:rsidRPr="009E33B2">
        <w:t>Заместитель председатель Общественного совета территориального органа полиции, атаман Нытвенского хуторского казачьего общества</w:t>
      </w:r>
      <w:r w:rsidR="001A5C03" w:rsidRPr="009E33B2">
        <w:t xml:space="preserve"> </w:t>
      </w:r>
      <w:r w:rsidRPr="009E33B2">
        <w:t xml:space="preserve">Марсель </w:t>
      </w:r>
      <w:r w:rsidR="00E4544E" w:rsidRPr="009E33B2">
        <w:t xml:space="preserve">Хасанов </w:t>
      </w:r>
      <w:r w:rsidR="001A5C03" w:rsidRPr="009E33B2">
        <w:t>поддержал</w:t>
      </w:r>
      <w:r w:rsidR="002A7682" w:rsidRPr="009E33B2">
        <w:t xml:space="preserve"> инициативу правоохранител</w:t>
      </w:r>
      <w:r w:rsidR="00E4544E" w:rsidRPr="009E33B2">
        <w:t>ей</w:t>
      </w:r>
      <w:r w:rsidR="001A5C03" w:rsidRPr="009E33B2">
        <w:t xml:space="preserve"> и отметил</w:t>
      </w:r>
      <w:r w:rsidR="002A7682" w:rsidRPr="009E33B2">
        <w:t>, что привлекать внимание родителей к безопасности детей</w:t>
      </w:r>
      <w:r w:rsidR="001A5C03" w:rsidRPr="009E33B2">
        <w:t>-пассажиров</w:t>
      </w:r>
      <w:r w:rsidR="002A7682" w:rsidRPr="009E33B2">
        <w:t xml:space="preserve"> необходимо </w:t>
      </w:r>
      <w:r w:rsidR="00E4544E" w:rsidRPr="009E33B2">
        <w:t>регулярно</w:t>
      </w:r>
      <w:r w:rsidR="002A7682" w:rsidRPr="009E33B2">
        <w:t xml:space="preserve">, </w:t>
      </w:r>
      <w:r w:rsidR="00E4544E" w:rsidRPr="009E33B2">
        <w:t>такие мероприятия</w:t>
      </w:r>
      <w:r w:rsidR="002A7682" w:rsidRPr="009E33B2">
        <w:t xml:space="preserve"> мо</w:t>
      </w:r>
      <w:r w:rsidR="00E4544E" w:rsidRPr="009E33B2">
        <w:t>гут</w:t>
      </w:r>
      <w:r w:rsidR="002A7682" w:rsidRPr="009E33B2">
        <w:t xml:space="preserve"> спасти жизнь </w:t>
      </w:r>
      <w:r w:rsidRPr="009E33B2">
        <w:t>многим</w:t>
      </w:r>
      <w:r w:rsidR="002A7682" w:rsidRPr="009E33B2">
        <w:t xml:space="preserve"> </w:t>
      </w:r>
      <w:r w:rsidRPr="009E33B2">
        <w:t>детям</w:t>
      </w:r>
      <w:r w:rsidR="002A7682" w:rsidRPr="009E33B2">
        <w:t>.</w:t>
      </w:r>
      <w:r w:rsidR="00E4544E" w:rsidRPr="009E33B2">
        <w:t xml:space="preserve"> </w:t>
      </w:r>
    </w:p>
    <w:p w:rsidR="00E4544E" w:rsidRPr="009E33B2" w:rsidRDefault="00254AA7" w:rsidP="009E33B2">
      <w:pPr>
        <w:ind w:firstLine="567"/>
      </w:pPr>
      <w:r w:rsidRPr="009E33B2">
        <w:t>В ходе рейда</w:t>
      </w:r>
      <w:r w:rsidR="001A5C03" w:rsidRPr="009E33B2">
        <w:t xml:space="preserve"> к административной ответственнос</w:t>
      </w:r>
      <w:r w:rsidRPr="009E33B2">
        <w:t>ти было привлечено два водителя. О</w:t>
      </w:r>
      <w:r w:rsidR="001A5C03" w:rsidRPr="009E33B2">
        <w:t xml:space="preserve">дин из </w:t>
      </w:r>
      <w:r w:rsidRPr="009E33B2">
        <w:t>них</w:t>
      </w:r>
      <w:r w:rsidR="001A5C03" w:rsidRPr="009E33B2">
        <w:t xml:space="preserve"> применил в перевозке дошкольника адаптер ремня безопасности «ФЭСТ»</w:t>
      </w:r>
      <w:r w:rsidR="00E4544E" w:rsidRPr="009E33B2">
        <w:t>,</w:t>
      </w:r>
      <w:r w:rsidR="001A5C03" w:rsidRPr="009E33B2">
        <w:t xml:space="preserve"> </w:t>
      </w:r>
      <w:r w:rsidRPr="009E33B2">
        <w:t>однако он</w:t>
      </w:r>
      <w:r w:rsidR="001A5C03" w:rsidRPr="009E33B2">
        <w:t xml:space="preserve"> не является детским удерживающим устройством и не гарантирует ограничение подвижности тела ребёнка-пассажира.  </w:t>
      </w:r>
      <w:bookmarkStart w:id="0" w:name="_GoBack"/>
      <w:bookmarkEnd w:id="0"/>
    </w:p>
    <w:p w:rsidR="00E4544E" w:rsidRPr="009E33B2" w:rsidRDefault="00E4544E" w:rsidP="009E33B2">
      <w:pPr>
        <w:ind w:firstLine="567"/>
      </w:pPr>
      <w:r w:rsidRPr="009E33B2">
        <w:t xml:space="preserve">Госавтоинспекция Нытвенского городского округа напоминает водителям - ребенок в возрасте до 7 лет обязан перевозиться с использованием </w:t>
      </w:r>
      <w:proofErr w:type="spellStart"/>
      <w:r w:rsidRPr="009E33B2">
        <w:t>автокресла</w:t>
      </w:r>
      <w:proofErr w:type="spellEnd"/>
      <w:r w:rsidRPr="009E33B2">
        <w:t>, соответствующего весу и росту ребенка. Административный штраф, за данное правонарушение составляет 3000 рублей.</w:t>
      </w:r>
    </w:p>
    <w:p w:rsidR="000D4F79" w:rsidRPr="009E33B2" w:rsidRDefault="001A5C03" w:rsidP="009E33B2">
      <w:pPr>
        <w:ind w:firstLine="567"/>
      </w:pPr>
      <w:r w:rsidRPr="009E33B2">
        <w:t>Также к административной ответственности была привлечена женщина-водитель, отказавшаяся от использования ремня безопасности.</w:t>
      </w:r>
      <w:r w:rsidR="00E4544E" w:rsidRPr="009E33B2">
        <w:t xml:space="preserve"> Инспекторы ДПС напоминают, что применение ремня безопасности в случае ДТП помогает человеку получить менее значительные травмы, а порой и вовсе спасает жизнь. Так, в соответствии с законодательством Российской Федерации, за управление автомобилем без использования ремня безопасности предусмотрено административное наказание в виде штрафа в размере – 1000 рублей.</w:t>
      </w:r>
    </w:p>
    <w:p w:rsidR="00E4544E" w:rsidRPr="009E33B2" w:rsidRDefault="00E4544E" w:rsidP="009E33B2">
      <w:pPr>
        <w:rPr>
          <w:i/>
        </w:rPr>
      </w:pPr>
      <w:r w:rsidRPr="009E33B2">
        <w:rPr>
          <w:i/>
        </w:rPr>
        <w:t>Инспектор по пропаганде БДД ОГИБДД</w:t>
      </w:r>
      <w:r w:rsidR="00C63DD1" w:rsidRPr="009E33B2">
        <w:rPr>
          <w:i/>
        </w:rPr>
        <w:t xml:space="preserve"> </w:t>
      </w:r>
      <w:r w:rsidRPr="009E33B2">
        <w:rPr>
          <w:i/>
        </w:rPr>
        <w:t xml:space="preserve">ОМВД России </w:t>
      </w:r>
      <w:r w:rsidR="00C63DD1" w:rsidRPr="009E33B2">
        <w:rPr>
          <w:i/>
        </w:rPr>
        <w:br/>
      </w:r>
      <w:r w:rsidRPr="009E33B2">
        <w:rPr>
          <w:i/>
        </w:rPr>
        <w:t>по Нытвенскому городскому округу</w:t>
      </w:r>
      <w:r w:rsidR="00C63DD1" w:rsidRPr="009E33B2">
        <w:rPr>
          <w:i/>
        </w:rPr>
        <w:t xml:space="preserve"> </w:t>
      </w:r>
      <w:r w:rsidR="00C63DD1" w:rsidRPr="009E33B2">
        <w:rPr>
          <w:i/>
        </w:rPr>
        <w:br/>
      </w:r>
      <w:r w:rsidRPr="009E33B2">
        <w:rPr>
          <w:i/>
        </w:rPr>
        <w:t>старший лейтенант полиции                                                         В.В. Смирнова</w:t>
      </w:r>
    </w:p>
    <w:p w:rsidR="00C63DD1" w:rsidRPr="009E33B2" w:rsidRDefault="00C63DD1" w:rsidP="009E33B2">
      <w:pPr>
        <w:rPr>
          <w:i/>
        </w:rPr>
      </w:pPr>
    </w:p>
    <w:p w:rsidR="00C63DD1" w:rsidRPr="00C63DD1" w:rsidRDefault="00C63DD1" w:rsidP="00C63DD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76916" cy="1620000"/>
            <wp:effectExtent l="19050" t="0" r="0" b="0"/>
            <wp:docPr id="4" name="Рисунок 4" descr="C:\Users\User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1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73655" cy="1620000"/>
            <wp:effectExtent l="19050" t="0" r="0" b="0"/>
            <wp:docPr id="3" name="Рисунок 3" descr="C:\Users\User\Download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5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10345" cy="1620000"/>
            <wp:effectExtent l="19050" t="0" r="8855" b="0"/>
            <wp:docPr id="2" name="Рисунок 2" descr="C:\Users\User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4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2310" cy="1656000"/>
            <wp:effectExtent l="19050" t="0" r="0" b="0"/>
            <wp:docPr id="1" name="Рисунок 1" descr="C:\Users\User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0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DD1" w:rsidRPr="00C63DD1" w:rsidSect="00C63DD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935"/>
    <w:rsid w:val="001A5C03"/>
    <w:rsid w:val="00254AA7"/>
    <w:rsid w:val="002A7682"/>
    <w:rsid w:val="002C563D"/>
    <w:rsid w:val="00813EC4"/>
    <w:rsid w:val="009E33B2"/>
    <w:rsid w:val="00AA6935"/>
    <w:rsid w:val="00BA09FA"/>
    <w:rsid w:val="00BE0D58"/>
    <w:rsid w:val="00C63DD1"/>
    <w:rsid w:val="00E4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87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User</cp:lastModifiedBy>
  <cp:revision>5</cp:revision>
  <dcterms:created xsi:type="dcterms:W3CDTF">2021-04-09T02:58:00Z</dcterms:created>
  <dcterms:modified xsi:type="dcterms:W3CDTF">2021-04-09T06:08:00Z</dcterms:modified>
</cp:coreProperties>
</file>