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4B" w:rsidRPr="00541174" w:rsidRDefault="00BC064B" w:rsidP="00166967">
      <w:pPr>
        <w:pStyle w:val="a3"/>
        <w:jc w:val="right"/>
      </w:pPr>
      <w:r w:rsidRPr="007C5E57">
        <w:rPr>
          <w:sz w:val="32"/>
          <w:szCs w:val="32"/>
        </w:rPr>
        <w:t xml:space="preserve">                                                                                                     </w:t>
      </w:r>
      <w:r w:rsidRPr="00541174">
        <w:t>Утверждаю</w:t>
      </w:r>
    </w:p>
    <w:p w:rsidR="00BC064B" w:rsidRPr="00541174" w:rsidRDefault="00BC064B" w:rsidP="00166967">
      <w:pPr>
        <w:pStyle w:val="a3"/>
        <w:jc w:val="right"/>
      </w:pPr>
      <w:r w:rsidRPr="00541174">
        <w:t>Заведующий МАДОУ детский сад</w:t>
      </w:r>
    </w:p>
    <w:p w:rsidR="00BC064B" w:rsidRPr="00541174" w:rsidRDefault="00BC064B" w:rsidP="00166967">
      <w:pPr>
        <w:pStyle w:val="a3"/>
        <w:jc w:val="right"/>
      </w:pPr>
      <w:r w:rsidRPr="00541174">
        <w:t xml:space="preserve"> «Колосок» ст. Чайковская</w:t>
      </w:r>
    </w:p>
    <w:p w:rsidR="00BC064B" w:rsidRPr="00541174" w:rsidRDefault="00BC064B" w:rsidP="00166967">
      <w:pPr>
        <w:pStyle w:val="a3"/>
        <w:jc w:val="right"/>
      </w:pPr>
      <w:r w:rsidRPr="00541174">
        <w:t>__________________Н. Б. Федосеева</w:t>
      </w:r>
    </w:p>
    <w:p w:rsidR="00BC064B" w:rsidRPr="00541174" w:rsidRDefault="00BC064B" w:rsidP="00166967">
      <w:pPr>
        <w:pStyle w:val="a3"/>
        <w:jc w:val="right"/>
      </w:pPr>
      <w:r w:rsidRPr="00541174">
        <w:t>«</w:t>
      </w:r>
      <w:r w:rsidRPr="00541174">
        <w:rPr>
          <w:u w:val="single"/>
        </w:rPr>
        <w:t>___</w:t>
      </w:r>
      <w:r w:rsidRPr="00541174">
        <w:t xml:space="preserve">» </w:t>
      </w:r>
      <w:r w:rsidRPr="00541174">
        <w:rPr>
          <w:u w:val="single"/>
        </w:rPr>
        <w:t>__________</w:t>
      </w:r>
      <w:r w:rsidRPr="00541174">
        <w:t>2018 год</w:t>
      </w:r>
    </w:p>
    <w:p w:rsidR="00BC064B" w:rsidRPr="00C252D6" w:rsidRDefault="00BC064B" w:rsidP="00166967">
      <w:pPr>
        <w:pStyle w:val="a3"/>
        <w:jc w:val="right"/>
      </w:pPr>
      <w:r w:rsidRPr="00541174">
        <w:t xml:space="preserve">Приказ №_____ </w:t>
      </w:r>
      <w:proofErr w:type="gramStart"/>
      <w:r w:rsidRPr="00541174">
        <w:t>от</w:t>
      </w:r>
      <w:proofErr w:type="gramEnd"/>
      <w:r w:rsidRPr="00541174">
        <w:t xml:space="preserve"> __________</w:t>
      </w:r>
      <w:r>
        <w:t xml:space="preserve"> </w:t>
      </w:r>
      <w:r>
        <w:rPr>
          <w:b/>
          <w:sz w:val="32"/>
          <w:szCs w:val="32"/>
        </w:rPr>
        <w:t xml:space="preserve">               </w:t>
      </w:r>
    </w:p>
    <w:p w:rsidR="00BC064B" w:rsidRDefault="00BC064B" w:rsidP="00BC064B">
      <w:pPr>
        <w:rPr>
          <w:b/>
        </w:rPr>
      </w:pPr>
    </w:p>
    <w:p w:rsidR="00BC064B" w:rsidRPr="00434AEF" w:rsidRDefault="00BC064B" w:rsidP="00166967">
      <w:pPr>
        <w:pStyle w:val="a3"/>
        <w:jc w:val="center"/>
        <w:rPr>
          <w:b/>
        </w:rPr>
      </w:pPr>
      <w:r w:rsidRPr="00434AEF">
        <w:rPr>
          <w:b/>
        </w:rPr>
        <w:t>ПЛАН РАБОТЫ</w:t>
      </w:r>
    </w:p>
    <w:p w:rsidR="00BC064B" w:rsidRPr="00434AEF" w:rsidRDefault="00BC064B" w:rsidP="00166967">
      <w:pPr>
        <w:pStyle w:val="a3"/>
        <w:jc w:val="center"/>
        <w:rPr>
          <w:b/>
        </w:rPr>
      </w:pPr>
      <w:r w:rsidRPr="00434AEF">
        <w:rPr>
          <w:b/>
        </w:rPr>
        <w:t>Службы ранней помощи</w:t>
      </w:r>
    </w:p>
    <w:p w:rsidR="00BC064B" w:rsidRPr="00434AEF" w:rsidRDefault="00BC064B" w:rsidP="00166967">
      <w:pPr>
        <w:pStyle w:val="a3"/>
        <w:jc w:val="center"/>
        <w:rPr>
          <w:b/>
        </w:rPr>
      </w:pPr>
      <w:r w:rsidRPr="00434AEF">
        <w:rPr>
          <w:b/>
        </w:rPr>
        <w:t>в МАДОУ детский сад «Колосок» ст. Чайковская</w:t>
      </w:r>
      <w:r w:rsidR="00166967" w:rsidRPr="00434AEF">
        <w:rPr>
          <w:b/>
        </w:rPr>
        <w:t xml:space="preserve"> </w:t>
      </w:r>
      <w:r w:rsidRPr="00434AEF">
        <w:rPr>
          <w:b/>
        </w:rPr>
        <w:t>на 2018 учебный год</w:t>
      </w:r>
    </w:p>
    <w:p w:rsidR="00BC064B" w:rsidRDefault="00434AEF" w:rsidP="00BC064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C064B" w:rsidRPr="00BC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Клиенты службы ранней помощи – </w:t>
      </w:r>
      <w:r w:rsidR="00BC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</w:t>
      </w:r>
      <w:r w:rsidR="0016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C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</w:t>
      </w:r>
      <w:r w:rsidR="0016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BC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месяцев до 4</w:t>
      </w:r>
      <w:r w:rsidR="00BC064B" w:rsidRPr="00BC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лет: с выявленными отклонениями в развитии, нервно-психическими нарушениями, которые могут приводить к проблемам в будущем; дети групп биологического и социального риска. </w:t>
      </w:r>
    </w:p>
    <w:p w:rsidR="00BC064B" w:rsidRPr="00BC064B" w:rsidRDefault="00BC064B" w:rsidP="00BC064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службу ранней помощи принимаются по заявлению родителей и направлению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врача-педиатра</w:t>
      </w:r>
      <w:r w:rsidRPr="00BC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5806"/>
        <w:gridCol w:w="1301"/>
        <w:gridCol w:w="2250"/>
      </w:tblGrid>
      <w:tr w:rsidR="00BC064B" w:rsidTr="002D2B2D"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64B" w:rsidRDefault="00BC064B" w:rsidP="000912F4"/>
        </w:tc>
        <w:tc>
          <w:tcPr>
            <w:tcW w:w="5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64B" w:rsidRPr="00C511F4" w:rsidRDefault="00BC064B" w:rsidP="0009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64B" w:rsidRPr="00C511F4" w:rsidRDefault="00166967" w:rsidP="0009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C064B" w:rsidRPr="00C511F4" w:rsidRDefault="00BC064B" w:rsidP="0009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14D70" w:rsidTr="002D2B2D"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D70" w:rsidRDefault="00214D70" w:rsidP="000912F4"/>
        </w:tc>
        <w:tc>
          <w:tcPr>
            <w:tcW w:w="5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D70" w:rsidRPr="00C511F4" w:rsidRDefault="00214D70" w:rsidP="0009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документацией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D70" w:rsidRDefault="00214D70" w:rsidP="00091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4D70" w:rsidRPr="00C511F4" w:rsidRDefault="00214D70" w:rsidP="0009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F4">
              <w:rPr>
                <w:rFonts w:ascii="Times New Roman" w:hAnsi="Times New Roman" w:cs="Times New Roman"/>
                <w:sz w:val="24"/>
                <w:szCs w:val="24"/>
              </w:rPr>
              <w:t>Заведующий Федосеева</w:t>
            </w:r>
            <w:proofErr w:type="gramEnd"/>
            <w:r w:rsidRPr="00C511F4"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</w:p>
        </w:tc>
      </w:tr>
      <w:tr w:rsidR="002D2B2D" w:rsidTr="00214D70">
        <w:trPr>
          <w:trHeight w:val="2020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B2D" w:rsidRDefault="00166967" w:rsidP="000912F4">
            <w:r>
              <w:t>1</w:t>
            </w:r>
          </w:p>
          <w:p w:rsidR="00166967" w:rsidRDefault="00166967" w:rsidP="000912F4">
            <w:r>
              <w:t>2</w:t>
            </w:r>
          </w:p>
          <w:p w:rsidR="00166967" w:rsidRDefault="00166967" w:rsidP="000912F4">
            <w:r>
              <w:t>3</w:t>
            </w:r>
          </w:p>
          <w:p w:rsidR="00166967" w:rsidRDefault="00166967" w:rsidP="000912F4">
            <w:r>
              <w:t>4</w:t>
            </w:r>
          </w:p>
        </w:tc>
        <w:tc>
          <w:tcPr>
            <w:tcW w:w="5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B2D" w:rsidRDefault="00166967" w:rsidP="002D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на сайте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B2D">
              <w:rPr>
                <w:rFonts w:ascii="Times New Roman" w:hAnsi="Times New Roman" w:cs="Times New Roman"/>
                <w:sz w:val="24"/>
                <w:szCs w:val="24"/>
              </w:rPr>
              <w:t>Ознакомить с целями и задачами</w:t>
            </w:r>
          </w:p>
          <w:p w:rsidR="00166967" w:rsidRDefault="00166967" w:rsidP="002D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базы.</w:t>
            </w:r>
          </w:p>
          <w:p w:rsidR="00166967" w:rsidRDefault="00166967" w:rsidP="002D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больницей.</w:t>
            </w:r>
          </w:p>
          <w:p w:rsidR="00434AEF" w:rsidRPr="00C511F4" w:rsidRDefault="00166967" w:rsidP="004A7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родителями.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B2D" w:rsidRDefault="00166967" w:rsidP="0009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  <w:p w:rsidR="00166967" w:rsidRDefault="00166967" w:rsidP="0009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  <w:p w:rsidR="00166967" w:rsidRDefault="00166967" w:rsidP="00091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53" w:rsidRPr="00C511F4" w:rsidRDefault="004A7653" w:rsidP="00091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6967" w:rsidRDefault="00166967" w:rsidP="00091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74" w:rsidRPr="00C511F4" w:rsidRDefault="00541174" w:rsidP="00091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D70" w:rsidTr="00214D70">
        <w:trPr>
          <w:trHeight w:val="454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D70" w:rsidRDefault="00214D70" w:rsidP="000912F4"/>
        </w:tc>
        <w:tc>
          <w:tcPr>
            <w:tcW w:w="5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D70" w:rsidRPr="00214D70" w:rsidRDefault="00214D70" w:rsidP="0021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семьями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D70" w:rsidRDefault="009407CB" w:rsidP="0009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апреля 2018г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4D70" w:rsidRPr="00C511F4" w:rsidRDefault="00214D70" w:rsidP="0021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 Гилева Л.А.</w:t>
            </w:r>
          </w:p>
        </w:tc>
      </w:tr>
      <w:tr w:rsidR="002D2B2D" w:rsidTr="002D2B2D"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B2D" w:rsidRDefault="004A7653" w:rsidP="000912F4">
            <w:r>
              <w:t>5</w:t>
            </w:r>
          </w:p>
        </w:tc>
        <w:tc>
          <w:tcPr>
            <w:tcW w:w="5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653" w:rsidRPr="004A7653" w:rsidRDefault="004A7653" w:rsidP="005411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76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 работы педагога </w:t>
            </w:r>
            <w:proofErr w:type="gramStart"/>
            <w:r w:rsidRPr="004A76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4A76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сихолога</w:t>
            </w:r>
          </w:p>
          <w:p w:rsidR="002D2B2D" w:rsidRPr="00C511F4" w:rsidRDefault="00541174" w:rsidP="00541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Оценка особенностей социально-эмоционального и когнитивного развития ребенка, оценка взаимодействия между ребенком и родителями.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D3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 Психологическая поддержка семьи, находящейся в ситуации кризиса, помощь в оптимизации отношений между родителями и ребенком.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3. Работа</w:t>
            </w:r>
            <w:r w:rsidRPr="00D3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детьми, имеющими серьезные социально-эмоциональные проблемы и нарушения в области пси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хического здоровья.                                                    4. П</w:t>
            </w:r>
            <w:r w:rsidRPr="00D3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омощь семьям, имеющим детей с особыми потребностями.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5.Проведение профилактической</w:t>
            </w:r>
            <w:r w:rsidRPr="00D3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для детей групп биологического и социального риска.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B2D" w:rsidRPr="00C511F4" w:rsidRDefault="00166967" w:rsidP="0009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апреля 2018г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1174" w:rsidRDefault="00541174" w:rsidP="00541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2D2B2D" w:rsidRPr="00C511F4" w:rsidRDefault="00541174" w:rsidP="005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41174" w:rsidTr="002D2B2D"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174" w:rsidRDefault="004A7653" w:rsidP="000912F4">
            <w:r>
              <w:lastRenderedPageBreak/>
              <w:t>6</w:t>
            </w:r>
          </w:p>
        </w:tc>
        <w:tc>
          <w:tcPr>
            <w:tcW w:w="5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967" w:rsidRPr="00214D70" w:rsidRDefault="00541174" w:rsidP="00214D70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Консультативно – диагностическ</w:t>
            </w:r>
            <w:r w:rsidR="004A7653" w:rsidRPr="00214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деятельность</w:t>
            </w:r>
            <w:r w:rsidRPr="00214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41174" w:rsidRPr="00214D70" w:rsidRDefault="00541174" w:rsidP="00214D70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развития ребенка раннего возраста в соответствии с основными нормативными показателями данного возраста;</w:t>
            </w:r>
          </w:p>
          <w:p w:rsidR="00541174" w:rsidRPr="00541174" w:rsidRDefault="00541174" w:rsidP="00541174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раннее выявление и психолого-педагогическая квалификация отклонений в развитии ребенка;</w:t>
            </w:r>
          </w:p>
          <w:p w:rsidR="00541174" w:rsidRPr="00541174" w:rsidRDefault="00541174" w:rsidP="00541174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особенностей социальной ситуации развития ребенка;</w:t>
            </w:r>
          </w:p>
          <w:p w:rsidR="00541174" w:rsidRPr="00541174" w:rsidRDefault="00541174" w:rsidP="00541174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вопросам;</w:t>
            </w:r>
          </w:p>
          <w:p w:rsidR="00541174" w:rsidRPr="00541174" w:rsidRDefault="00541174" w:rsidP="00541174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необходимых условий развития и компенсации имеющихся отклонений;</w:t>
            </w:r>
          </w:p>
          <w:p w:rsidR="00541174" w:rsidRPr="00541174" w:rsidRDefault="00541174" w:rsidP="00541174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коррекционно-развивающего взаимодействия с ребенком;</w:t>
            </w:r>
          </w:p>
          <w:p w:rsidR="00541174" w:rsidRPr="00541174" w:rsidRDefault="00541174" w:rsidP="00541174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дома соответствующей коррекционно-развивающей среды;</w:t>
            </w:r>
          </w:p>
          <w:p w:rsidR="00541174" w:rsidRPr="00D30C66" w:rsidRDefault="00541174" w:rsidP="00166967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педагогов, работающих с детьми раннего возраста.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174" w:rsidRPr="00C511F4" w:rsidRDefault="00434AEF" w:rsidP="0009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апреля 2018г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34D9" w:rsidRDefault="00FB34D9" w:rsidP="00FB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D9" w:rsidRDefault="00FB34D9" w:rsidP="00FB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FB34D9" w:rsidRDefault="00FB34D9" w:rsidP="00FB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B34D9" w:rsidRDefault="00FB34D9" w:rsidP="00FB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D9" w:rsidRPr="00FB34D9" w:rsidRDefault="00FB34D9" w:rsidP="00FB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5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FB34D9" w:rsidRDefault="00FB34D9" w:rsidP="00FB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74" w:rsidRPr="00C511F4" w:rsidRDefault="00FB34D9" w:rsidP="00FB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раннего возраста</w:t>
            </w:r>
          </w:p>
        </w:tc>
      </w:tr>
      <w:tr w:rsidR="002D2B2D" w:rsidTr="002D2B2D"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B2D" w:rsidRDefault="004A7653" w:rsidP="000912F4">
            <w:r>
              <w:t>7</w:t>
            </w:r>
          </w:p>
        </w:tc>
        <w:tc>
          <w:tcPr>
            <w:tcW w:w="5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174" w:rsidRPr="00541174" w:rsidRDefault="00541174" w:rsidP="004A765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Коррекционно-развивающее деятельност</w:t>
            </w:r>
            <w:r w:rsidR="004A7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4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службы</w:t>
            </w:r>
            <w:proofErr w:type="gramStart"/>
            <w:r w:rsidRPr="0054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азработка</w:t>
            </w:r>
            <w:proofErr w:type="spellEnd"/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индивидуальной программы психолого-педагогической помощи ребенку специалистами и педагогами службы совместно с родителями ребенка;</w:t>
            </w:r>
          </w:p>
          <w:p w:rsidR="00541174" w:rsidRPr="00541174" w:rsidRDefault="00541174" w:rsidP="00541174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родителей способам коррекционно-развивающего взаимодействия с ребенком;</w:t>
            </w:r>
          </w:p>
          <w:p w:rsidR="002D2B2D" w:rsidRPr="00C511F4" w:rsidRDefault="00541174" w:rsidP="00166967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и групповых развивающих и коррекционных занятий с детьми раннего возраста;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B2D" w:rsidRPr="00C511F4" w:rsidRDefault="00434AEF" w:rsidP="0009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апреля 2018г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34D9" w:rsidRDefault="00FB34D9" w:rsidP="00FB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FB34D9" w:rsidRDefault="00FB34D9" w:rsidP="00FB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41174" w:rsidRPr="00C511F4" w:rsidRDefault="00FB34D9" w:rsidP="0016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5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D2B2D" w:rsidTr="002D2B2D"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B2D" w:rsidRDefault="004A7653" w:rsidP="000912F4">
            <w:r>
              <w:t>8</w:t>
            </w:r>
          </w:p>
        </w:tc>
        <w:tc>
          <w:tcPr>
            <w:tcW w:w="5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174" w:rsidRPr="00541174" w:rsidRDefault="00541174" w:rsidP="00541174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Информационно-методическ</w:t>
            </w:r>
            <w:r w:rsidR="004A7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 деятельность</w:t>
            </w:r>
            <w:r w:rsidRPr="0054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41174" w:rsidRPr="00541174" w:rsidRDefault="00541174" w:rsidP="00541174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об услугах, предоставляемых службой ранней психолого-педагогической помощи с помощью буклетов, объявлений и т.д.</w:t>
            </w:r>
          </w:p>
          <w:p w:rsidR="00541174" w:rsidRPr="00541174" w:rsidRDefault="00541174" w:rsidP="00541174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деятельности Службы с помощью средств массовой информации</w:t>
            </w:r>
            <w:r w:rsidR="0016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буклетов</w:t>
            </w:r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41174" w:rsidRPr="00541174" w:rsidRDefault="00541174" w:rsidP="00541174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подборки</w:t>
            </w:r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 и игрушек, а также банка коррекционно-развивающих методик для детей раннего возраста;</w:t>
            </w:r>
          </w:p>
          <w:p w:rsidR="002D2B2D" w:rsidRPr="00214D70" w:rsidRDefault="00541174" w:rsidP="00166967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 групп раннего возраста.</w:t>
            </w:r>
          </w:p>
          <w:p w:rsidR="00214D70" w:rsidRPr="00C511F4" w:rsidRDefault="00214D70" w:rsidP="00166967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B2D" w:rsidRPr="00C511F4" w:rsidRDefault="00434AEF" w:rsidP="0009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апреля 2018г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34D9" w:rsidRDefault="00FB34D9" w:rsidP="00FB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FB34D9" w:rsidRDefault="00FB34D9" w:rsidP="00FB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B34D9" w:rsidRPr="00FB34D9" w:rsidRDefault="00FB34D9" w:rsidP="00FB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5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2D2B2D" w:rsidRPr="00C511F4" w:rsidRDefault="00FB34D9" w:rsidP="00FB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раннего возраста</w:t>
            </w:r>
          </w:p>
        </w:tc>
      </w:tr>
      <w:tr w:rsidR="002D2B2D" w:rsidTr="002D2B2D"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B2D" w:rsidRDefault="004A7653" w:rsidP="000912F4">
            <w:r>
              <w:lastRenderedPageBreak/>
              <w:t>9</w:t>
            </w:r>
          </w:p>
        </w:tc>
        <w:tc>
          <w:tcPr>
            <w:tcW w:w="5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174" w:rsidRPr="00541174" w:rsidRDefault="00541174" w:rsidP="00541174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Механизм реализации ранней психолого-педагогической помощи:</w:t>
            </w:r>
          </w:p>
          <w:p w:rsidR="00541174" w:rsidRPr="00541174" w:rsidRDefault="00541174" w:rsidP="00541174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психолого-педагогическая диагностика отклонений в развитии.</w:t>
            </w:r>
          </w:p>
          <w:p w:rsidR="00541174" w:rsidRPr="00541174" w:rsidRDefault="00541174" w:rsidP="00541174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 раннего возраста, нуждающихся в психолого-педагогической помощи.</w:t>
            </w:r>
          </w:p>
          <w:p w:rsidR="00541174" w:rsidRPr="00541174" w:rsidRDefault="00541174" w:rsidP="00541174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родителями ребенка по выявленным проблемам. Обращение семьи в Службу ранней помощи.</w:t>
            </w:r>
          </w:p>
          <w:p w:rsidR="00541174" w:rsidRPr="00541174" w:rsidRDefault="00541174" w:rsidP="00541174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индивидуальной программы психолого-педагогической помощи ребенку.</w:t>
            </w:r>
          </w:p>
          <w:p w:rsidR="00541174" w:rsidRPr="00541174" w:rsidRDefault="00541174" w:rsidP="00541174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диагностика.</w:t>
            </w:r>
          </w:p>
          <w:p w:rsidR="00541174" w:rsidRPr="00541174" w:rsidRDefault="00541174" w:rsidP="00541174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корректив в индивидуальную программу сопровождения ребенка.</w:t>
            </w:r>
          </w:p>
          <w:p w:rsidR="00541174" w:rsidRPr="00541174" w:rsidRDefault="00541174" w:rsidP="00541174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психолого-педагогическая диагностика.</w:t>
            </w:r>
          </w:p>
          <w:p w:rsidR="00541174" w:rsidRPr="00541174" w:rsidRDefault="00541174" w:rsidP="00541174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дальнейшего образовательного маршрута.</w:t>
            </w:r>
          </w:p>
          <w:p w:rsidR="002D2B2D" w:rsidRPr="00C511F4" w:rsidRDefault="002D2B2D" w:rsidP="0009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B2D" w:rsidRPr="00C511F4" w:rsidRDefault="00434AEF" w:rsidP="0009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апреля 2018г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34D9" w:rsidRDefault="00FB34D9" w:rsidP="00FB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FB34D9" w:rsidRDefault="00FB34D9" w:rsidP="00FB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B34D9" w:rsidRDefault="00FB34D9" w:rsidP="00FB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D9" w:rsidRPr="00FB34D9" w:rsidRDefault="00FB34D9" w:rsidP="00FB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5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FB34D9" w:rsidRDefault="00FB34D9" w:rsidP="00FB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2D" w:rsidRPr="00C511F4" w:rsidRDefault="00FB34D9" w:rsidP="00FB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раннего возраста</w:t>
            </w:r>
          </w:p>
        </w:tc>
      </w:tr>
    </w:tbl>
    <w:p w:rsidR="00BC064B" w:rsidRDefault="00BC064B" w:rsidP="00BC064B">
      <w:pPr>
        <w:spacing w:line="360" w:lineRule="auto"/>
        <w:jc w:val="center"/>
        <w:rPr>
          <w:b/>
          <w:sz w:val="28"/>
          <w:szCs w:val="28"/>
        </w:rPr>
      </w:pPr>
    </w:p>
    <w:p w:rsidR="00BC064B" w:rsidRDefault="00BC064B" w:rsidP="00BC064B">
      <w:pPr>
        <w:spacing w:line="360" w:lineRule="auto"/>
        <w:jc w:val="center"/>
        <w:rPr>
          <w:b/>
          <w:sz w:val="28"/>
          <w:szCs w:val="28"/>
        </w:rPr>
      </w:pPr>
    </w:p>
    <w:p w:rsidR="00BC064B" w:rsidRDefault="00BC064B" w:rsidP="00BC064B">
      <w:pPr>
        <w:spacing w:line="360" w:lineRule="auto"/>
        <w:jc w:val="center"/>
        <w:rPr>
          <w:b/>
          <w:sz w:val="28"/>
          <w:szCs w:val="28"/>
        </w:rPr>
      </w:pPr>
    </w:p>
    <w:p w:rsidR="00BC064B" w:rsidRDefault="00BC064B" w:rsidP="00BC064B">
      <w:pPr>
        <w:spacing w:line="360" w:lineRule="auto"/>
        <w:rPr>
          <w:b/>
          <w:sz w:val="28"/>
          <w:szCs w:val="28"/>
        </w:rPr>
      </w:pPr>
    </w:p>
    <w:p w:rsidR="00BC064B" w:rsidRDefault="00BC064B" w:rsidP="00BC064B"/>
    <w:p w:rsidR="00BC064B" w:rsidRDefault="00BC064B"/>
    <w:p w:rsidR="00BC064B" w:rsidRDefault="00BC064B"/>
    <w:p w:rsidR="00BC064B" w:rsidRDefault="00BC064B"/>
    <w:p w:rsidR="00BC064B" w:rsidRDefault="00BC064B"/>
    <w:p w:rsidR="00BC064B" w:rsidRDefault="00BC064B"/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96"/>
      </w:tblGrid>
      <w:tr w:rsidR="00BC064B" w:rsidRPr="003B5F26" w:rsidTr="00BC064B">
        <w:trPr>
          <w:tblCellSpacing w:w="15" w:type="dxa"/>
        </w:trPr>
        <w:tc>
          <w:tcPr>
            <w:tcW w:w="4969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BC064B" w:rsidRPr="003B5F26" w:rsidRDefault="000D45E9" w:rsidP="000912F4">
            <w:pPr>
              <w:spacing w:after="0" w:line="312" w:lineRule="atLeast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  <w:hyperlink r:id="rId5" w:history="1">
              <w:r w:rsidR="00BC064B" w:rsidRPr="003B5F26">
                <w:rPr>
                  <w:rFonts w:ascii="Georgia" w:eastAsia="Times New Roman" w:hAnsi="Georgia" w:cs="Times New Roman"/>
                  <w:b/>
                  <w:bCs/>
                  <w:color w:val="51AFEB"/>
                  <w:sz w:val="24"/>
                  <w:u w:val="single"/>
                  <w:lang w:eastAsia="ru-RU"/>
                </w:rPr>
                <w:t>Служба ранней помощи в ДОУ</w:t>
              </w:r>
            </w:hyperlink>
            <w:r w:rsidR="00BC064B" w:rsidRPr="003B5F26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C064B" w:rsidRPr="003B5F26" w:rsidRDefault="00BC064B" w:rsidP="00BC064B">
      <w:pPr>
        <w:shd w:val="clear" w:color="auto" w:fill="FFFFFF"/>
        <w:spacing w:after="75" w:line="312" w:lineRule="atLeast"/>
        <w:jc w:val="both"/>
        <w:rPr>
          <w:rFonts w:ascii="Georgia" w:eastAsia="Times New Roman" w:hAnsi="Georgia" w:cs="Times New Roman"/>
          <w:vanish/>
          <w:color w:val="000000"/>
          <w:sz w:val="18"/>
          <w:szCs w:val="18"/>
          <w:lang w:eastAsia="ru-RU"/>
        </w:rPr>
      </w:pPr>
    </w:p>
    <w:tbl>
      <w:tblPr>
        <w:tblW w:w="4950" w:type="pct"/>
        <w:tblCellSpacing w:w="1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9321"/>
      </w:tblGrid>
      <w:tr w:rsidR="00BC064B" w:rsidRPr="003B5F26" w:rsidTr="000912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64B" w:rsidRPr="003B5F26" w:rsidRDefault="000D45E9" w:rsidP="000912F4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BC064B" w:rsidRPr="003B5F26">
                <w:rPr>
                  <w:rFonts w:ascii="Georgia" w:eastAsia="Times New Roman" w:hAnsi="Georgi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Педагогика </w:t>
              </w:r>
            </w:hyperlink>
          </w:p>
        </w:tc>
      </w:tr>
      <w:tr w:rsidR="00BC064B" w:rsidRPr="003B5F26" w:rsidTr="000912F4">
        <w:trPr>
          <w:tblCellSpacing w:w="15" w:type="dxa"/>
        </w:trPr>
        <w:tc>
          <w:tcPr>
            <w:tcW w:w="0" w:type="auto"/>
            <w:hideMark/>
          </w:tcPr>
          <w:p w:rsidR="00BC064B" w:rsidRPr="003B5F26" w:rsidRDefault="00BC064B" w:rsidP="000912F4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7"/>
                <w:lang w:eastAsia="ru-RU"/>
              </w:rPr>
              <w:t xml:space="preserve">Автор: </w:t>
            </w:r>
            <w:proofErr w:type="spellStart"/>
            <w:r w:rsidRPr="003B5F26">
              <w:rPr>
                <w:rFonts w:ascii="Georgia" w:eastAsia="Times New Roman" w:hAnsi="Georgia" w:cs="Times New Roman"/>
                <w:color w:val="000000"/>
                <w:sz w:val="17"/>
                <w:lang w:eastAsia="ru-RU"/>
              </w:rPr>
              <w:t>Краус</w:t>
            </w:r>
            <w:proofErr w:type="spellEnd"/>
            <w:r w:rsidRPr="003B5F26">
              <w:rPr>
                <w:rFonts w:ascii="Georgia" w:eastAsia="Times New Roman" w:hAnsi="Georgia" w:cs="Times New Roman"/>
                <w:color w:val="000000"/>
                <w:sz w:val="17"/>
                <w:lang w:eastAsia="ru-RU"/>
              </w:rPr>
              <w:t xml:space="preserve"> Мария Викторовна </w:t>
            </w: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BC064B" w:rsidRPr="003B5F26" w:rsidTr="000912F4">
        <w:trPr>
          <w:tblCellSpacing w:w="15" w:type="dxa"/>
        </w:trPr>
        <w:tc>
          <w:tcPr>
            <w:tcW w:w="0" w:type="auto"/>
            <w:hideMark/>
          </w:tcPr>
          <w:p w:rsidR="00BC064B" w:rsidRPr="003B5F26" w:rsidRDefault="00BC064B" w:rsidP="000912F4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  <w:t xml:space="preserve">17.12.2015 13:47 </w:t>
            </w:r>
          </w:p>
        </w:tc>
      </w:tr>
      <w:tr w:rsidR="00BC064B" w:rsidRPr="003B5F26" w:rsidTr="000912F4">
        <w:trPr>
          <w:tblCellSpacing w:w="15" w:type="dxa"/>
        </w:trPr>
        <w:tc>
          <w:tcPr>
            <w:tcW w:w="0" w:type="auto"/>
            <w:hideMark/>
          </w:tcPr>
          <w:p w:rsidR="00BC064B" w:rsidRPr="003B5F26" w:rsidRDefault="00BC064B" w:rsidP="000912F4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Служба ранней помощи в ДОУ</w:t>
            </w:r>
          </w:p>
          <w:p w:rsidR="00BC064B" w:rsidRPr="003B5F26" w:rsidRDefault="00BC064B" w:rsidP="000912F4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Анализируя состояние образовательной системы ДОУ, мы пришли к выводу о необходимости создания службы, которая бы на ранних стадиях проявления нарушений в развитии у дошкольников, проводила бы коррекционные и профилактические мероприятия. В связи с этим началось изучение педагогического опыта по коррекции нарушений у детей раннего возраста. Раннее вмешательство может иметь коррекционный или профилактический характер, т.е. либо преодолевать сложившиеся проблемы, либо предупреждать их возникновение в будущем.</w:t>
            </w:r>
          </w:p>
          <w:p w:rsidR="00BC064B" w:rsidRPr="003B5F26" w:rsidRDefault="00BC064B" w:rsidP="000912F4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C064B" w:rsidRPr="003B5F26" w:rsidRDefault="00BC064B" w:rsidP="000912F4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Команда состоит из специалистов, представляющих различные дисциплины: педаго</w:t>
            </w:r>
            <w:proofErr w:type="gramStart"/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г-</w:t>
            </w:r>
            <w:proofErr w:type="gramEnd"/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психолог, логопед, инструктор по физической культуре, музыкальный и медицинский работники, педагоги младших групп. При необходимости для удовлетворения потребностей ребёнка и семьи в состав команды могут быть привлечены внешние специалисты. Специалисты имеют высшее профильное образование и прошли </w:t>
            </w:r>
            <w:proofErr w:type="spellStart"/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постдипломное</w:t>
            </w:r>
            <w:proofErr w:type="spellEnd"/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обучение в области раннего вмешательства. Специалисты имеют знания и умения для проведения оценки; планирования, осуществления и мониторинга программы помощи; ведения беседы; индивидуального и группового консультирования </w:t>
            </w:r>
            <w:r w:rsidRPr="003B5F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(в рамках своей дисциплины)</w:t>
            </w: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коррекционного взаимодействия с детьми.</w:t>
            </w:r>
          </w:p>
          <w:p w:rsidR="00BC064B" w:rsidRPr="003B5F26" w:rsidRDefault="00BC064B" w:rsidP="000912F4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Цель работы Службы ранней помощи – оказание психолого-педагогической помощи детям на раннем этапе развития, а также консультативная работа с родителями.</w:t>
            </w:r>
          </w:p>
          <w:p w:rsidR="00BC064B" w:rsidRPr="003B5F26" w:rsidRDefault="00BC064B" w:rsidP="000912F4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Задачи службы:</w:t>
            </w:r>
          </w:p>
          <w:p w:rsidR="00BC064B" w:rsidRPr="003B5F26" w:rsidRDefault="00BC064B" w:rsidP="00BC064B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Выявление и диагностика нарушений в развитии у детей раннего возраста.</w:t>
            </w:r>
          </w:p>
          <w:p w:rsidR="00BC064B" w:rsidRPr="003B5F26" w:rsidRDefault="00BC064B" w:rsidP="00BC064B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Оказание комплексной помощи ребенку группы риска и ребенку с выявленными отклонениями в развитии.</w:t>
            </w:r>
          </w:p>
          <w:p w:rsidR="00BC064B" w:rsidRPr="003B5F26" w:rsidRDefault="00BC064B" w:rsidP="00BC064B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Формирование позитивного отношения к ранней помощи, семьям с проблемными детьми.</w:t>
            </w:r>
          </w:p>
          <w:p w:rsidR="00BC064B" w:rsidRPr="003B5F26" w:rsidRDefault="00BC064B" w:rsidP="00BC064B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Оказание информационно-просветительской, консультативной и психологической помощи семье.</w:t>
            </w:r>
          </w:p>
          <w:p w:rsidR="00BC064B" w:rsidRPr="003B5F26" w:rsidRDefault="00BC064B" w:rsidP="000912F4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обязанности педагога-психолога входят оценка особенностей социально-эмоционального и когнитивного развития ребенка, оценка взаимодействия между ребенком и родителями. Работа психолога включает в себя также психологическую поддержку семьи, находящейся в ситуации кризиса, помощь в оптимизации отношений между родителями и ребенком, работу с детьми, имеющими серьезные социально-эмоциональные проблемы и нарушения в области психического здоровья. Психолог оказывает помощь семьям, имеющим детей с особыми потребностями. Психолог также проводит профилактические программы для детей групп биологического и социального риска.</w:t>
            </w:r>
          </w:p>
          <w:p w:rsidR="00BC064B" w:rsidRPr="003B5F26" w:rsidRDefault="00BC064B" w:rsidP="000912F4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Клиенты службы ранней помощи – семья с проблемными детьми с 1.5 до 3 лет: с выявленными отклонениями в развитии, нервно-психическими нарушениями, которые могут приводить к проблемам в будущем; дети групп биологического и социального риска. В службу ранней помощи они принимаются по заявлению родителей или направлению педагогов с согласия родителей.</w:t>
            </w:r>
          </w:p>
          <w:p w:rsidR="00BC064B" w:rsidRPr="003B5F26" w:rsidRDefault="00BC064B" w:rsidP="000912F4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Показаниями для направления семьи с ребенком могут быть следующие проблемы со здоровьем и развитием:</w:t>
            </w:r>
          </w:p>
          <w:p w:rsidR="00BC064B" w:rsidRPr="003B5F26" w:rsidRDefault="00BC064B" w:rsidP="00BC064B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 с выявленными отклонениями в развитии — нарушениями слуха и зрения, опорно-двигательного аппарата, наследственно-дегенеративными аномалиями в развитии, врожденными аномалиями в развитии, органическими поражениями ЦНС, нервно-психическими нарушениями.</w:t>
            </w:r>
          </w:p>
          <w:p w:rsidR="00BC064B" w:rsidRPr="003B5F26" w:rsidRDefault="00BC064B" w:rsidP="00BC064B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Дети биологической группы риска – недоношенные, переношенные; дети, чьи матери переболели инфекционными и вирусными заболеваниями во время беременности </w:t>
            </w:r>
            <w:r w:rsidRPr="003B5F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(краснуха, грипп, </w:t>
            </w:r>
            <w:proofErr w:type="spellStart"/>
            <w:r w:rsidRPr="003B5F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цитомегаловирус</w:t>
            </w:r>
            <w:proofErr w:type="spellEnd"/>
            <w:r w:rsidRPr="003B5F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, герпес и др.)</w:t>
            </w: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, у </w:t>
            </w:r>
            <w:proofErr w:type="gramStart"/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матери страдали токсикозом беременности; дети, рожденные в асфиксии и перенесшие родовую травму и др.</w:t>
            </w:r>
          </w:p>
          <w:p w:rsidR="00BC064B" w:rsidRPr="003B5F26" w:rsidRDefault="00BC064B" w:rsidP="00BC064B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 социальной группы риска – из семей социального риска; дети родителей, имеющих психические заболевания, страдающие алкоголизмом, наркоманией; от малолетних родителей, из семей беженцев, переселенцев, двуязычных семей и др.</w:t>
            </w:r>
          </w:p>
          <w:p w:rsidR="00BC064B" w:rsidRPr="003B5F26" w:rsidRDefault="00BC064B" w:rsidP="000912F4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К числу ведущих направлений деятельности Службы ранней помощи можно отнести:</w:t>
            </w:r>
          </w:p>
          <w:p w:rsidR="00BC064B" w:rsidRPr="003B5F26" w:rsidRDefault="00BC064B" w:rsidP="000912F4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Консультативно – диагностическое направление:</w:t>
            </w:r>
          </w:p>
          <w:p w:rsidR="00BC064B" w:rsidRPr="003B5F26" w:rsidRDefault="00BC064B" w:rsidP="00BC064B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определение уровня развития ребенка раннего возраста в соответствии с основными нормативными показателями данного возраста;</w:t>
            </w:r>
          </w:p>
          <w:p w:rsidR="00BC064B" w:rsidRPr="003B5F26" w:rsidRDefault="00BC064B" w:rsidP="00BC064B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максимально раннее выявление и психолого-педагогическая квалификация отклонений в развитии ребенка;</w:t>
            </w:r>
          </w:p>
          <w:p w:rsidR="00BC064B" w:rsidRPr="003B5F26" w:rsidRDefault="00BC064B" w:rsidP="00BC064B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анализ особенностей социальной ситуации развития ребенка;</w:t>
            </w:r>
          </w:p>
          <w:p w:rsidR="00BC064B" w:rsidRPr="003B5F26" w:rsidRDefault="00BC064B" w:rsidP="00BC064B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консультирование родителей по вопросам;</w:t>
            </w:r>
          </w:p>
          <w:p w:rsidR="00BC064B" w:rsidRPr="003B5F26" w:rsidRDefault="00BC064B" w:rsidP="00BC064B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обеспечение необходимых условий развития и компенсации имеющихся отклонений;</w:t>
            </w:r>
          </w:p>
          <w:p w:rsidR="00BC064B" w:rsidRPr="003B5F26" w:rsidRDefault="00BC064B" w:rsidP="00BC064B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реализация коррекционно-развивающего взаимодействия с ребенком;</w:t>
            </w:r>
          </w:p>
          <w:p w:rsidR="00BC064B" w:rsidRPr="003B5F26" w:rsidRDefault="00BC064B" w:rsidP="00BC064B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создание дома соответствующей коррекционно-развивающей среды;</w:t>
            </w:r>
          </w:p>
          <w:p w:rsidR="00BC064B" w:rsidRPr="003B5F26" w:rsidRDefault="00BC064B" w:rsidP="00BC064B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консультирование педагогов, работающих с детьми раннего возраста.</w:t>
            </w:r>
          </w:p>
          <w:p w:rsidR="00BC064B" w:rsidRPr="003B5F26" w:rsidRDefault="00BC064B" w:rsidP="000912F4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Коррекционно-развивающее направление деятельности службы:</w:t>
            </w:r>
          </w:p>
          <w:p w:rsidR="00BC064B" w:rsidRPr="003B5F26" w:rsidRDefault="00BC064B" w:rsidP="00BC064B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разработка индивидуальной программы психолого-педагогической помощи ребенку специалистами и педагогами службы совместно с родителями ребенка;</w:t>
            </w:r>
          </w:p>
          <w:p w:rsidR="00BC064B" w:rsidRPr="003B5F26" w:rsidRDefault="00BC064B" w:rsidP="00BC064B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обучение родителей способам коррекционно-развивающего взаимодействия с ребенком;</w:t>
            </w:r>
          </w:p>
          <w:p w:rsidR="00BC064B" w:rsidRPr="003B5F26" w:rsidRDefault="00BC064B" w:rsidP="00BC064B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проведение индивидуальных и групповых развивающих и коррекционных занятий с детьми раннего возраста;</w:t>
            </w:r>
          </w:p>
          <w:p w:rsidR="00BC064B" w:rsidRPr="003B5F26" w:rsidRDefault="00BC064B" w:rsidP="000912F4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Информационно-методическое направление:</w:t>
            </w:r>
          </w:p>
          <w:p w:rsidR="00BC064B" w:rsidRPr="003B5F26" w:rsidRDefault="00BC064B" w:rsidP="00BC064B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информирование родителей об услугах, предоставляемых службой ранней психолого-педагогической помощи с помощью буклетов, объявлений и т.д.</w:t>
            </w:r>
          </w:p>
          <w:p w:rsidR="00BC064B" w:rsidRPr="003B5F26" w:rsidRDefault="00BC064B" w:rsidP="00BC064B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информирование о деятельности Службы с помощью средств массовой информации;</w:t>
            </w:r>
          </w:p>
          <w:p w:rsidR="00BC064B" w:rsidRPr="003B5F26" w:rsidRDefault="00BC064B" w:rsidP="00BC064B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создание </w:t>
            </w:r>
            <w:proofErr w:type="spellStart"/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лекотеки</w:t>
            </w:r>
            <w:proofErr w:type="spellEnd"/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игр и игрушек, а также банка коррекционно-развивающих методик для детей раннего возраста;</w:t>
            </w:r>
          </w:p>
          <w:p w:rsidR="00BC064B" w:rsidRPr="003B5F26" w:rsidRDefault="00BC064B" w:rsidP="00BC064B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повышение квалификации педагогов групп раннего возраста.</w:t>
            </w:r>
          </w:p>
          <w:p w:rsidR="00BC064B" w:rsidRPr="003B5F26" w:rsidRDefault="00BC064B" w:rsidP="000912F4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условиях групп раннего возраста ДОУ психолого-педагогическая помощь детям с ограниченными возможностями оказывается в процессе:</w:t>
            </w:r>
          </w:p>
          <w:p w:rsidR="00BC064B" w:rsidRPr="003B5F26" w:rsidRDefault="00BC064B" w:rsidP="00BC064B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развивающих занятий в соответствии с программой воспитания детей раннего возраста, реализуемой в ДОУ. Содержание занятий дифференцируется в зависимости от уровня развития ребенка. Развивающие занятия проводятся по подгруппам, с детьми, имеющими близкий уровень развития, или индивидуально с детьми, значительно отличающимися от большинства детей группы своими познавательными, коммуникативными возможностями;</w:t>
            </w:r>
          </w:p>
          <w:p w:rsidR="00BC064B" w:rsidRPr="003B5F26" w:rsidRDefault="00BC064B" w:rsidP="00BC064B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коррекционных занятий, проводимых специалистами службы в соответствии с индивидуальными программами психолого-педагогической помощи.</w:t>
            </w:r>
          </w:p>
          <w:p w:rsidR="00BC064B" w:rsidRPr="003B5F26" w:rsidRDefault="00BC064B" w:rsidP="00BC064B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игр, режимных моментов, развлечений, праздников, что обеспечивает коррекционно-развивающую направленность всего образовательного процесса в отношении детей.</w:t>
            </w:r>
          </w:p>
          <w:p w:rsidR="00BC064B" w:rsidRPr="003B5F26" w:rsidRDefault="00BC064B" w:rsidP="000912F4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Так же оказывается помощь молодым специалистам, работающими с детьми раннего возраста. Практические навыки воспитатели могут получить при посещении и наблюдении за работой более опытных воспитателей, а так же при проведении открытых мероприятий.</w:t>
            </w:r>
          </w:p>
          <w:p w:rsidR="00BC064B" w:rsidRPr="003B5F26" w:rsidRDefault="00BC064B" w:rsidP="000912F4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Осуществляется оказание психолого-педагогической помощи родителям раннего возраста. </w:t>
            </w:r>
            <w:proofErr w:type="gramStart"/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Помощь</w:t>
            </w:r>
            <w:proofErr w:type="gramEnd"/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оказывается через консультирование и заседания СРП, где решаются образовательные задачи с целью повышения компетентности родителей в вопросах педагогики раннего детства. Заседания проводятся практически ежемесячно специалистами и педагогами ДОУ. Они носят большей частью практический характер. Здесь переплетаются различные формы и методы активизации родителей: компьютерные презентации, практические задания, тренинги, выставки игрушек и оборудования, показ открытых занятий, снятых на видео, круглые столы и т.д.</w:t>
            </w:r>
          </w:p>
          <w:p w:rsidR="00BC064B" w:rsidRPr="003B5F26" w:rsidRDefault="00BC064B" w:rsidP="000912F4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Индивидуальное консультирование осуществляется узкими специалистами по инициативе самих педагогов, либо по инициативе родителей.</w:t>
            </w:r>
          </w:p>
          <w:p w:rsidR="00BC064B" w:rsidRPr="003B5F26" w:rsidRDefault="00BC064B" w:rsidP="000912F4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Механизм реализации ранней психолого-педагогической помощи:</w:t>
            </w:r>
          </w:p>
          <w:p w:rsidR="00BC064B" w:rsidRPr="003B5F26" w:rsidRDefault="00BC064B" w:rsidP="00BC064B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Комплексная психолого-педагогическая диагностика отклонений в развитии.</w:t>
            </w:r>
          </w:p>
          <w:p w:rsidR="00BC064B" w:rsidRPr="003B5F26" w:rsidRDefault="00BC064B" w:rsidP="00BC064B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Выявление детей раннего возраста, нуждающихся в психолого-педагогической помощи.</w:t>
            </w:r>
          </w:p>
          <w:p w:rsidR="00BC064B" w:rsidRPr="003B5F26" w:rsidRDefault="00BC064B" w:rsidP="00BC064B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Собеседование с родителями ребенка по выявленным проблемам. Обращение семьи в Службу ранней помощи.</w:t>
            </w:r>
          </w:p>
          <w:p w:rsidR="00BC064B" w:rsidRPr="003B5F26" w:rsidRDefault="00BC064B" w:rsidP="00BC064B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Разработка индивидуальной программы психолого-педагогической помощи ребенку.</w:t>
            </w:r>
          </w:p>
          <w:p w:rsidR="00BC064B" w:rsidRPr="003B5F26" w:rsidRDefault="00BC064B" w:rsidP="00BC064B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Промежуточная диагностика.</w:t>
            </w:r>
          </w:p>
          <w:p w:rsidR="00BC064B" w:rsidRPr="003B5F26" w:rsidRDefault="00BC064B" w:rsidP="00BC064B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Внесение корректив в индивидуальную программу сопровождения ребенка.</w:t>
            </w:r>
          </w:p>
          <w:p w:rsidR="00BC064B" w:rsidRPr="003B5F26" w:rsidRDefault="00BC064B" w:rsidP="00BC064B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Итоговая психолого-педагогическая диагностика.</w:t>
            </w:r>
          </w:p>
          <w:p w:rsidR="00BC064B" w:rsidRPr="003B5F26" w:rsidRDefault="00BC064B" w:rsidP="00BC064B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Определение дальнейшего образовательного маршрута.</w:t>
            </w:r>
          </w:p>
          <w:p w:rsidR="00BC064B" w:rsidRPr="003B5F26" w:rsidRDefault="00BC064B" w:rsidP="000912F4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B5F2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Подводя итоги деятельности Службы ранней помощи, можно с уверенностью отметить положительные ее результаты. Т. о., наш опыт показывает, что специально организованный процесс, взаимосвязь всех специалистов в работе с детьми, имеющими ограниченные возможности здоровья и испытывающими трудности в обучении, общении, поведении, дает положительный результат и позволяет снизить количество детей с нарушениями в развитии в старшем дошкольном возрасте.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double" w:sz="6" w:space="0" w:color="E3E3E3"/>
                <w:left w:val="double" w:sz="6" w:space="0" w:color="E3E3E3"/>
                <w:bottom w:val="double" w:sz="6" w:space="0" w:color="E3E3E3"/>
                <w:right w:val="double" w:sz="6" w:space="0" w:color="E3E3E3"/>
              </w:tblBorders>
              <w:tblCellMar>
                <w:top w:w="15" w:type="dxa"/>
                <w:left w:w="45" w:type="dxa"/>
                <w:bottom w:w="15" w:type="dxa"/>
                <w:right w:w="45" w:type="dxa"/>
              </w:tblCellMar>
              <w:tblLook w:val="04A0"/>
            </w:tblPr>
            <w:tblGrid>
              <w:gridCol w:w="1544"/>
              <w:gridCol w:w="780"/>
              <w:gridCol w:w="1412"/>
            </w:tblGrid>
            <w:tr w:rsidR="00BC064B" w:rsidRPr="003B5F26" w:rsidTr="000912F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064B" w:rsidRPr="003B5F26" w:rsidRDefault="000D45E9" w:rsidP="000912F4">
                  <w:pPr>
                    <w:spacing w:after="0" w:line="312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</w:pPr>
                  <w:hyperlink r:id="rId7" w:history="1">
                    <w:r w:rsidR="00BC064B" w:rsidRPr="003B5F26">
                      <w:rPr>
                        <w:rFonts w:ascii="Georgia" w:eastAsia="Times New Roman" w:hAnsi="Georgia" w:cs="Times New Roman"/>
                        <w:b/>
                        <w:bCs/>
                        <w:color w:val="0000FF"/>
                        <w:sz w:val="17"/>
                        <w:u w:val="single"/>
                        <w:lang w:eastAsia="ru-RU"/>
                      </w:rPr>
                      <w:t>&lt; Предыдущая</w:t>
                    </w:r>
                  </w:hyperlink>
                  <w:r w:rsidR="00BC064B" w:rsidRPr="003B5F26">
                    <w:rPr>
                      <w:rFonts w:ascii="Georgia" w:eastAsia="Times New Roman" w:hAnsi="Georgia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064B" w:rsidRPr="003B5F26" w:rsidRDefault="00BC064B" w:rsidP="000912F4">
                  <w:pPr>
                    <w:spacing w:after="0" w:line="312" w:lineRule="atLeast"/>
                    <w:jc w:val="both"/>
                    <w:rPr>
                      <w:rFonts w:ascii="Georgia" w:eastAsia="Times New Roman" w:hAnsi="Georgia" w:cs="Times New Roman"/>
                      <w:color w:val="999999"/>
                      <w:sz w:val="18"/>
                      <w:szCs w:val="18"/>
                      <w:lang w:eastAsia="ru-RU"/>
                    </w:rPr>
                  </w:pPr>
                  <w:r w:rsidRPr="003B5F26">
                    <w:rPr>
                      <w:rFonts w:ascii="Georgia" w:eastAsia="Times New Roman" w:hAnsi="Georgia" w:cs="Times New Roman"/>
                      <w:color w:val="999999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64B" w:rsidRPr="003B5F26" w:rsidRDefault="000D45E9" w:rsidP="000912F4">
                  <w:pPr>
                    <w:spacing w:after="0" w:line="312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</w:pPr>
                  <w:hyperlink r:id="rId8" w:history="1">
                    <w:r w:rsidR="00BC064B" w:rsidRPr="003B5F26">
                      <w:rPr>
                        <w:rFonts w:ascii="Georgia" w:eastAsia="Times New Roman" w:hAnsi="Georgia" w:cs="Times New Roman"/>
                        <w:b/>
                        <w:bCs/>
                        <w:color w:val="0000FF"/>
                        <w:sz w:val="17"/>
                        <w:u w:val="single"/>
                        <w:lang w:eastAsia="ru-RU"/>
                      </w:rPr>
                      <w:t>Следующая &gt;</w:t>
                    </w:r>
                  </w:hyperlink>
                  <w:r w:rsidR="00BC064B" w:rsidRPr="003B5F26">
                    <w:rPr>
                      <w:rFonts w:ascii="Georgia" w:eastAsia="Times New Roman" w:hAnsi="Georgia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BC064B" w:rsidRPr="003B5F26" w:rsidRDefault="00BC064B" w:rsidP="000912F4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C064B" w:rsidRDefault="00BC064B" w:rsidP="00BC0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D1" w:rsidRDefault="00F75ED1"/>
    <w:sectPr w:rsidR="00F75ED1" w:rsidSect="00214D7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2237"/>
    <w:multiLevelType w:val="multilevel"/>
    <w:tmpl w:val="AACA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2351D"/>
    <w:multiLevelType w:val="multilevel"/>
    <w:tmpl w:val="C314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C4F5D"/>
    <w:multiLevelType w:val="multilevel"/>
    <w:tmpl w:val="CE32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52D68"/>
    <w:multiLevelType w:val="multilevel"/>
    <w:tmpl w:val="30A4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9596A"/>
    <w:multiLevelType w:val="multilevel"/>
    <w:tmpl w:val="0096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C403A"/>
    <w:multiLevelType w:val="multilevel"/>
    <w:tmpl w:val="403A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B531E"/>
    <w:multiLevelType w:val="hybridMultilevel"/>
    <w:tmpl w:val="F322FAAA"/>
    <w:lvl w:ilvl="0" w:tplc="05D05A7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17E6"/>
    <w:multiLevelType w:val="multilevel"/>
    <w:tmpl w:val="041A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C064B"/>
    <w:rsid w:val="0000101A"/>
    <w:rsid w:val="00027C7E"/>
    <w:rsid w:val="00027DA5"/>
    <w:rsid w:val="00030706"/>
    <w:rsid w:val="000402BE"/>
    <w:rsid w:val="0006020E"/>
    <w:rsid w:val="000706B6"/>
    <w:rsid w:val="00073DFB"/>
    <w:rsid w:val="0009087B"/>
    <w:rsid w:val="0009179D"/>
    <w:rsid w:val="00095173"/>
    <w:rsid w:val="000952FC"/>
    <w:rsid w:val="000A3AD7"/>
    <w:rsid w:val="000A4661"/>
    <w:rsid w:val="000B5EED"/>
    <w:rsid w:val="000C5B7A"/>
    <w:rsid w:val="000C601B"/>
    <w:rsid w:val="000D45E9"/>
    <w:rsid w:val="000E47E2"/>
    <w:rsid w:val="000F49D3"/>
    <w:rsid w:val="000F53AB"/>
    <w:rsid w:val="00102AE3"/>
    <w:rsid w:val="00105020"/>
    <w:rsid w:val="00105A9D"/>
    <w:rsid w:val="00113CE2"/>
    <w:rsid w:val="0011543E"/>
    <w:rsid w:val="00151487"/>
    <w:rsid w:val="001643C3"/>
    <w:rsid w:val="00166967"/>
    <w:rsid w:val="00171E7C"/>
    <w:rsid w:val="001729D1"/>
    <w:rsid w:val="00174FCB"/>
    <w:rsid w:val="00175DC4"/>
    <w:rsid w:val="00176AB4"/>
    <w:rsid w:val="001801FC"/>
    <w:rsid w:val="0018390D"/>
    <w:rsid w:val="001855A7"/>
    <w:rsid w:val="00193198"/>
    <w:rsid w:val="001B3B01"/>
    <w:rsid w:val="001C06BC"/>
    <w:rsid w:val="001C483B"/>
    <w:rsid w:val="001C7D6A"/>
    <w:rsid w:val="001E6A61"/>
    <w:rsid w:val="00212864"/>
    <w:rsid w:val="00214D70"/>
    <w:rsid w:val="002161B2"/>
    <w:rsid w:val="00222090"/>
    <w:rsid w:val="00224770"/>
    <w:rsid w:val="00224DF1"/>
    <w:rsid w:val="002409A4"/>
    <w:rsid w:val="00243BF6"/>
    <w:rsid w:val="00247EA6"/>
    <w:rsid w:val="00255457"/>
    <w:rsid w:val="00264E71"/>
    <w:rsid w:val="00267061"/>
    <w:rsid w:val="002746E4"/>
    <w:rsid w:val="002777FB"/>
    <w:rsid w:val="002A256D"/>
    <w:rsid w:val="002A74C0"/>
    <w:rsid w:val="002B3FF5"/>
    <w:rsid w:val="002B7378"/>
    <w:rsid w:val="002D2B2D"/>
    <w:rsid w:val="002D366A"/>
    <w:rsid w:val="002D4A68"/>
    <w:rsid w:val="00304774"/>
    <w:rsid w:val="0030513B"/>
    <w:rsid w:val="0030533E"/>
    <w:rsid w:val="003201B5"/>
    <w:rsid w:val="00356833"/>
    <w:rsid w:val="0037006F"/>
    <w:rsid w:val="003758A8"/>
    <w:rsid w:val="003968C9"/>
    <w:rsid w:val="003A560D"/>
    <w:rsid w:val="003B5477"/>
    <w:rsid w:val="003C2003"/>
    <w:rsid w:val="003D12CC"/>
    <w:rsid w:val="003D6AC0"/>
    <w:rsid w:val="003D7076"/>
    <w:rsid w:val="003E3123"/>
    <w:rsid w:val="003E57CE"/>
    <w:rsid w:val="003F4086"/>
    <w:rsid w:val="00401672"/>
    <w:rsid w:val="0040393B"/>
    <w:rsid w:val="00407A0D"/>
    <w:rsid w:val="00414D34"/>
    <w:rsid w:val="004216FD"/>
    <w:rsid w:val="00423761"/>
    <w:rsid w:val="00433A13"/>
    <w:rsid w:val="00434AEF"/>
    <w:rsid w:val="00456A28"/>
    <w:rsid w:val="0046662B"/>
    <w:rsid w:val="00476482"/>
    <w:rsid w:val="00485696"/>
    <w:rsid w:val="00485F24"/>
    <w:rsid w:val="00490007"/>
    <w:rsid w:val="004A6EBC"/>
    <w:rsid w:val="004A7653"/>
    <w:rsid w:val="004C4115"/>
    <w:rsid w:val="004D6CD5"/>
    <w:rsid w:val="004E7B4F"/>
    <w:rsid w:val="00500C72"/>
    <w:rsid w:val="00511B15"/>
    <w:rsid w:val="0052491D"/>
    <w:rsid w:val="00540F2C"/>
    <w:rsid w:val="00541174"/>
    <w:rsid w:val="0054160E"/>
    <w:rsid w:val="005614B7"/>
    <w:rsid w:val="0056737B"/>
    <w:rsid w:val="0058686A"/>
    <w:rsid w:val="005A6CFF"/>
    <w:rsid w:val="005E1EB0"/>
    <w:rsid w:val="005F4234"/>
    <w:rsid w:val="006052FE"/>
    <w:rsid w:val="006452BF"/>
    <w:rsid w:val="00660975"/>
    <w:rsid w:val="0067158A"/>
    <w:rsid w:val="00681AA3"/>
    <w:rsid w:val="00692644"/>
    <w:rsid w:val="006940C6"/>
    <w:rsid w:val="006A130B"/>
    <w:rsid w:val="006A4261"/>
    <w:rsid w:val="006B3F7E"/>
    <w:rsid w:val="006B7C71"/>
    <w:rsid w:val="006C0205"/>
    <w:rsid w:val="006C6225"/>
    <w:rsid w:val="006E4E02"/>
    <w:rsid w:val="00701956"/>
    <w:rsid w:val="0070760D"/>
    <w:rsid w:val="007141B2"/>
    <w:rsid w:val="00720B08"/>
    <w:rsid w:val="00721054"/>
    <w:rsid w:val="007408C1"/>
    <w:rsid w:val="00764522"/>
    <w:rsid w:val="00771CB2"/>
    <w:rsid w:val="00790D93"/>
    <w:rsid w:val="00795F0D"/>
    <w:rsid w:val="007A7719"/>
    <w:rsid w:val="007B3E15"/>
    <w:rsid w:val="007B411A"/>
    <w:rsid w:val="007C07C0"/>
    <w:rsid w:val="007C63AB"/>
    <w:rsid w:val="007D3A46"/>
    <w:rsid w:val="007E2644"/>
    <w:rsid w:val="007E77E9"/>
    <w:rsid w:val="007F2DE4"/>
    <w:rsid w:val="007F2FF2"/>
    <w:rsid w:val="008026FF"/>
    <w:rsid w:val="008037ED"/>
    <w:rsid w:val="00807207"/>
    <w:rsid w:val="008126D0"/>
    <w:rsid w:val="00821DD7"/>
    <w:rsid w:val="00821E3B"/>
    <w:rsid w:val="00822267"/>
    <w:rsid w:val="00832C07"/>
    <w:rsid w:val="00867A51"/>
    <w:rsid w:val="00881430"/>
    <w:rsid w:val="00894D52"/>
    <w:rsid w:val="008B304D"/>
    <w:rsid w:val="008B3FAC"/>
    <w:rsid w:val="008D0281"/>
    <w:rsid w:val="008D2BA9"/>
    <w:rsid w:val="008E644B"/>
    <w:rsid w:val="008E6D55"/>
    <w:rsid w:val="009031A8"/>
    <w:rsid w:val="009035ED"/>
    <w:rsid w:val="009066D9"/>
    <w:rsid w:val="009070CA"/>
    <w:rsid w:val="00921837"/>
    <w:rsid w:val="0093706A"/>
    <w:rsid w:val="009379F5"/>
    <w:rsid w:val="009407CB"/>
    <w:rsid w:val="00940BAC"/>
    <w:rsid w:val="0094311C"/>
    <w:rsid w:val="0095124E"/>
    <w:rsid w:val="00961A9A"/>
    <w:rsid w:val="009637F2"/>
    <w:rsid w:val="00966AE8"/>
    <w:rsid w:val="00985C5B"/>
    <w:rsid w:val="00993F45"/>
    <w:rsid w:val="009A10FF"/>
    <w:rsid w:val="009A456F"/>
    <w:rsid w:val="009B4871"/>
    <w:rsid w:val="009E5B07"/>
    <w:rsid w:val="009F4483"/>
    <w:rsid w:val="00A2528E"/>
    <w:rsid w:val="00A276F2"/>
    <w:rsid w:val="00A357DD"/>
    <w:rsid w:val="00A46258"/>
    <w:rsid w:val="00A50616"/>
    <w:rsid w:val="00A52E2B"/>
    <w:rsid w:val="00A7249A"/>
    <w:rsid w:val="00A8322F"/>
    <w:rsid w:val="00A943D7"/>
    <w:rsid w:val="00AA04D7"/>
    <w:rsid w:val="00AC0895"/>
    <w:rsid w:val="00AC6AF6"/>
    <w:rsid w:val="00AD1D00"/>
    <w:rsid w:val="00AD2BD7"/>
    <w:rsid w:val="00AD4D5E"/>
    <w:rsid w:val="00AF34FA"/>
    <w:rsid w:val="00B05481"/>
    <w:rsid w:val="00B10672"/>
    <w:rsid w:val="00B121A3"/>
    <w:rsid w:val="00B12CCE"/>
    <w:rsid w:val="00B3556B"/>
    <w:rsid w:val="00B41143"/>
    <w:rsid w:val="00B47647"/>
    <w:rsid w:val="00B506ED"/>
    <w:rsid w:val="00B556C8"/>
    <w:rsid w:val="00B64652"/>
    <w:rsid w:val="00B87089"/>
    <w:rsid w:val="00B96FAE"/>
    <w:rsid w:val="00BB5DFB"/>
    <w:rsid w:val="00BC064B"/>
    <w:rsid w:val="00BC166B"/>
    <w:rsid w:val="00BC430B"/>
    <w:rsid w:val="00BC47B9"/>
    <w:rsid w:val="00BD2FB7"/>
    <w:rsid w:val="00BD37A5"/>
    <w:rsid w:val="00BD4CF3"/>
    <w:rsid w:val="00BF4223"/>
    <w:rsid w:val="00BF5607"/>
    <w:rsid w:val="00C016B0"/>
    <w:rsid w:val="00C07561"/>
    <w:rsid w:val="00C36AC9"/>
    <w:rsid w:val="00C36DFB"/>
    <w:rsid w:val="00C40EAD"/>
    <w:rsid w:val="00C45C87"/>
    <w:rsid w:val="00C50A74"/>
    <w:rsid w:val="00C511F4"/>
    <w:rsid w:val="00C564C5"/>
    <w:rsid w:val="00C70B6C"/>
    <w:rsid w:val="00C73092"/>
    <w:rsid w:val="00C760E1"/>
    <w:rsid w:val="00C974DD"/>
    <w:rsid w:val="00C97CB9"/>
    <w:rsid w:val="00CB355C"/>
    <w:rsid w:val="00CD3121"/>
    <w:rsid w:val="00CD5133"/>
    <w:rsid w:val="00CF0096"/>
    <w:rsid w:val="00CF310B"/>
    <w:rsid w:val="00CF6842"/>
    <w:rsid w:val="00D00353"/>
    <w:rsid w:val="00D01D0A"/>
    <w:rsid w:val="00D07A0D"/>
    <w:rsid w:val="00D116D4"/>
    <w:rsid w:val="00D20CA3"/>
    <w:rsid w:val="00D23C1D"/>
    <w:rsid w:val="00D30C66"/>
    <w:rsid w:val="00D32C94"/>
    <w:rsid w:val="00D42023"/>
    <w:rsid w:val="00D53477"/>
    <w:rsid w:val="00D57F0E"/>
    <w:rsid w:val="00D65186"/>
    <w:rsid w:val="00D931A4"/>
    <w:rsid w:val="00D9578C"/>
    <w:rsid w:val="00DA3CC2"/>
    <w:rsid w:val="00DB2AC6"/>
    <w:rsid w:val="00DB3E44"/>
    <w:rsid w:val="00DB464B"/>
    <w:rsid w:val="00DC2502"/>
    <w:rsid w:val="00DC4FB3"/>
    <w:rsid w:val="00DC6215"/>
    <w:rsid w:val="00DD0053"/>
    <w:rsid w:val="00DD70E5"/>
    <w:rsid w:val="00DD7741"/>
    <w:rsid w:val="00DE1972"/>
    <w:rsid w:val="00DF4AD0"/>
    <w:rsid w:val="00E063A9"/>
    <w:rsid w:val="00E07EB6"/>
    <w:rsid w:val="00E24D2F"/>
    <w:rsid w:val="00E3513E"/>
    <w:rsid w:val="00E36D7F"/>
    <w:rsid w:val="00E44F0B"/>
    <w:rsid w:val="00E63F57"/>
    <w:rsid w:val="00E65C93"/>
    <w:rsid w:val="00E82F4F"/>
    <w:rsid w:val="00E83DE1"/>
    <w:rsid w:val="00E8468F"/>
    <w:rsid w:val="00E8548C"/>
    <w:rsid w:val="00E91B73"/>
    <w:rsid w:val="00E95795"/>
    <w:rsid w:val="00E9597F"/>
    <w:rsid w:val="00EA7525"/>
    <w:rsid w:val="00EB121E"/>
    <w:rsid w:val="00EB2450"/>
    <w:rsid w:val="00EF002F"/>
    <w:rsid w:val="00EF6CD5"/>
    <w:rsid w:val="00F1589F"/>
    <w:rsid w:val="00F21AF3"/>
    <w:rsid w:val="00F320E3"/>
    <w:rsid w:val="00F3402A"/>
    <w:rsid w:val="00F34B0F"/>
    <w:rsid w:val="00F45305"/>
    <w:rsid w:val="00F478B6"/>
    <w:rsid w:val="00F522CE"/>
    <w:rsid w:val="00F6003A"/>
    <w:rsid w:val="00F60422"/>
    <w:rsid w:val="00F607EA"/>
    <w:rsid w:val="00F67F94"/>
    <w:rsid w:val="00F72525"/>
    <w:rsid w:val="00F75ED1"/>
    <w:rsid w:val="00F81E91"/>
    <w:rsid w:val="00F94BFB"/>
    <w:rsid w:val="00F95FF2"/>
    <w:rsid w:val="00FB1F3F"/>
    <w:rsid w:val="00FB34D9"/>
    <w:rsid w:val="00FB5B35"/>
    <w:rsid w:val="00FB5E71"/>
    <w:rsid w:val="00FC3606"/>
    <w:rsid w:val="00FE1E55"/>
    <w:rsid w:val="00FE4C6B"/>
    <w:rsid w:val="00FF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9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6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pedagogika/15219-realizaciya-osnovnoiy-obrazovatelnoiy-programmy-lg-madou-dsov-dyuiymovochka-starsheiy-gruppy-obscherazvivayuscheiy-napravlennosti-dlya-deteiy-let-na-uchebnyiy-go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hkolnik.ru/pedagogika/15335-polikulturnyiy-komponent-lichnostnoorientirovannogo-vzaimodeiystviya-v-do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pedagogika.html" TargetMode="External"/><Relationship Id="rId5" Type="http://schemas.openxmlformats.org/officeDocument/2006/relationships/hyperlink" Target="http://doshkolnik.ru/pedagogika/15282-sluzhba-ranneiy-pomoschi-v-dou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 ДО</cp:lastModifiedBy>
  <cp:revision>6</cp:revision>
  <dcterms:created xsi:type="dcterms:W3CDTF">2018-03-13T05:35:00Z</dcterms:created>
  <dcterms:modified xsi:type="dcterms:W3CDTF">2018-03-14T03:16:00Z</dcterms:modified>
</cp:coreProperties>
</file>