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65" w:rsidRDefault="007E3F0B" w:rsidP="0012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65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125365">
        <w:rPr>
          <w:rFonts w:ascii="Times New Roman" w:hAnsi="Times New Roman" w:cs="Times New Roman"/>
          <w:b/>
          <w:sz w:val="28"/>
          <w:szCs w:val="28"/>
        </w:rPr>
        <w:t>модуля</w:t>
      </w:r>
      <w:r w:rsidRPr="00125365">
        <w:rPr>
          <w:rFonts w:ascii="Times New Roman" w:hAnsi="Times New Roman" w:cs="Times New Roman"/>
          <w:b/>
          <w:sz w:val="28"/>
          <w:szCs w:val="28"/>
        </w:rPr>
        <w:t xml:space="preserve"> ОРКСЭ в образовательных учреждениях </w:t>
      </w:r>
    </w:p>
    <w:p w:rsidR="006545A2" w:rsidRPr="00125365" w:rsidRDefault="007E3F0B" w:rsidP="0012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65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  <w:r w:rsidR="004227BB" w:rsidRPr="00125365">
        <w:rPr>
          <w:rFonts w:ascii="Times New Roman" w:hAnsi="Times New Roman" w:cs="Times New Roman"/>
          <w:b/>
          <w:sz w:val="28"/>
          <w:szCs w:val="28"/>
        </w:rPr>
        <w:t>.</w:t>
      </w:r>
    </w:p>
    <w:p w:rsidR="006545A2" w:rsidRDefault="00F02CA0" w:rsidP="001253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Нытвенском городском округе учеников,  которые закончили 3 класс, составляет</w:t>
      </w:r>
      <w:r w:rsidR="007E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563 человека (это на 41 человек меньше чем в 2019 году). </w:t>
      </w:r>
    </w:p>
    <w:p w:rsidR="00F02CA0" w:rsidRDefault="004227BB" w:rsidP="001253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CA0">
        <w:rPr>
          <w:rFonts w:ascii="Times New Roman" w:hAnsi="Times New Roman" w:cs="Times New Roman"/>
          <w:sz w:val="28"/>
          <w:szCs w:val="28"/>
        </w:rPr>
        <w:t>о сравнению с прошлым годом увеличилось количество учеников, выбравших курс</w:t>
      </w:r>
      <w:r w:rsidRPr="004227B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«</w:t>
      </w:r>
      <w:r w:rsidRPr="004227BB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>» 126 человек (112 человек), что составило 23% от общего количества учащихся (в 2019 было 19%). Следовательно, уменьшилось на 5% число учеников, выбравших курс «</w:t>
      </w:r>
      <w:r w:rsidRPr="004227BB">
        <w:rPr>
          <w:rFonts w:ascii="Times New Roman" w:hAnsi="Times New Roman" w:cs="Times New Roman"/>
          <w:sz w:val="28"/>
          <w:szCs w:val="28"/>
        </w:rPr>
        <w:t>Основы светской этики</w:t>
      </w:r>
      <w:r>
        <w:rPr>
          <w:rFonts w:ascii="Times New Roman" w:hAnsi="Times New Roman" w:cs="Times New Roman"/>
          <w:sz w:val="28"/>
          <w:szCs w:val="28"/>
        </w:rPr>
        <w:t>» 366 человек (420 человек). К курсу «</w:t>
      </w:r>
      <w:r w:rsidRPr="004227BB"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  <w:r>
        <w:rPr>
          <w:rFonts w:ascii="Times New Roman" w:hAnsi="Times New Roman" w:cs="Times New Roman"/>
          <w:sz w:val="28"/>
          <w:szCs w:val="28"/>
        </w:rPr>
        <w:t>», как и прошлом году, проявили интерес 12%  учеников - 71 человек (72 человека).</w:t>
      </w:r>
    </w:p>
    <w:tbl>
      <w:tblPr>
        <w:tblStyle w:val="a3"/>
        <w:tblW w:w="9709" w:type="dxa"/>
        <w:tblLook w:val="04A0"/>
      </w:tblPr>
      <w:tblGrid>
        <w:gridCol w:w="3688"/>
        <w:gridCol w:w="1467"/>
        <w:gridCol w:w="1687"/>
        <w:gridCol w:w="1269"/>
        <w:gridCol w:w="1598"/>
      </w:tblGrid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D764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Количество классов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Курс</w:t>
            </w:r>
            <w:r w:rsidRPr="004D4B3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</w:t>
            </w: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Основы православной культуры»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Курс «Основы светской этики»</w:t>
            </w:r>
          </w:p>
        </w:tc>
        <w:tc>
          <w:tcPr>
            <w:tcW w:w="1559" w:type="dxa"/>
          </w:tcPr>
          <w:p w:rsidR="00C40570" w:rsidRPr="004D4B36" w:rsidRDefault="00C40570" w:rsidP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Курс «Основы мировых религиозных культур»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МАОУ Гимназия </w:t>
            </w:r>
          </w:p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г. Нытва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МБОУ ООШ № 1 </w:t>
            </w:r>
          </w:p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г. Нытва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МБОУ ООШ № 2 </w:t>
            </w:r>
          </w:p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г. Нытва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5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МБОУ СОШ № 3 </w:t>
            </w:r>
          </w:p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5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г. Нытва </w:t>
            </w:r>
          </w:p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5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им. Ю.П. Чегодаева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96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5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НККК  </w:t>
            </w:r>
          </w:p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5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им. Атамана Ермака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125365" w:rsidRPr="004D4B36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МБОУ СО школа </w:t>
            </w:r>
          </w:p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п. Уральский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663" w:type="dxa"/>
          </w:tcPr>
          <w:p w:rsidR="00C40570" w:rsidRPr="004D4B36" w:rsidRDefault="001253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103</w:t>
            </w:r>
          </w:p>
        </w:tc>
        <w:tc>
          <w:tcPr>
            <w:tcW w:w="1559" w:type="dxa"/>
          </w:tcPr>
          <w:p w:rsidR="00C40570" w:rsidRPr="004D4B36" w:rsidRDefault="001253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МБОУ Григорьевская СОШ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МБОУ Чайковская СОШ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МБОУ СОШ </w:t>
            </w:r>
            <w:r w:rsidRPr="0065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Шерьинская-Базовая школа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63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59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МБОУ Мокинская ООШ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3" w:type="dxa"/>
          </w:tcPr>
          <w:p w:rsidR="00C40570" w:rsidRPr="004D4B36" w:rsidRDefault="001253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559" w:type="dxa"/>
          </w:tcPr>
          <w:p w:rsidR="00C40570" w:rsidRPr="004D4B36" w:rsidRDefault="001253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125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МБОУ Постаноговская ООШ</w:t>
            </w:r>
          </w:p>
        </w:tc>
        <w:tc>
          <w:tcPr>
            <w:tcW w:w="1417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63" w:type="dxa"/>
          </w:tcPr>
          <w:p w:rsidR="00C40570" w:rsidRPr="004D4B36" w:rsidRDefault="001253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40570" w:rsidRPr="004D4B36" w:rsidRDefault="00C405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</w:tcPr>
          <w:p w:rsidR="00C40570" w:rsidRPr="004D4B36" w:rsidRDefault="001253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40570" w:rsidRPr="004D4B36" w:rsidTr="00125365">
        <w:tc>
          <w:tcPr>
            <w:tcW w:w="3794" w:type="dxa"/>
            <w:vAlign w:val="center"/>
          </w:tcPr>
          <w:p w:rsidR="00C40570" w:rsidRPr="006545A2" w:rsidRDefault="00C40570" w:rsidP="001253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D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C40570" w:rsidRPr="004D4B36" w:rsidRDefault="00C40570" w:rsidP="00125365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b/>
                <w:sz w:val="25"/>
                <w:szCs w:val="25"/>
              </w:rPr>
              <w:t>28</w:t>
            </w:r>
          </w:p>
        </w:tc>
        <w:tc>
          <w:tcPr>
            <w:tcW w:w="1663" w:type="dxa"/>
          </w:tcPr>
          <w:p w:rsidR="00C40570" w:rsidRPr="004D4B36" w:rsidRDefault="00C40570" w:rsidP="00125365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b/>
                <w:sz w:val="25"/>
                <w:szCs w:val="25"/>
              </w:rPr>
              <w:t>126</w:t>
            </w:r>
          </w:p>
        </w:tc>
        <w:tc>
          <w:tcPr>
            <w:tcW w:w="1276" w:type="dxa"/>
          </w:tcPr>
          <w:p w:rsidR="00C40570" w:rsidRPr="004D4B36" w:rsidRDefault="00C40570" w:rsidP="00125365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b/>
                <w:sz w:val="25"/>
                <w:szCs w:val="25"/>
              </w:rPr>
              <w:t>366</w:t>
            </w:r>
          </w:p>
        </w:tc>
        <w:tc>
          <w:tcPr>
            <w:tcW w:w="1559" w:type="dxa"/>
          </w:tcPr>
          <w:p w:rsidR="00C40570" w:rsidRPr="004D4B36" w:rsidRDefault="00C40570" w:rsidP="00125365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4B36">
              <w:rPr>
                <w:rFonts w:ascii="Times New Roman" w:hAnsi="Times New Roman" w:cs="Times New Roman"/>
                <w:b/>
                <w:sz w:val="25"/>
                <w:szCs w:val="25"/>
              </w:rPr>
              <w:t>71</w:t>
            </w:r>
          </w:p>
        </w:tc>
      </w:tr>
    </w:tbl>
    <w:p w:rsidR="006545A2" w:rsidRDefault="006545A2">
      <w:pPr>
        <w:rPr>
          <w:rFonts w:ascii="Times New Roman" w:hAnsi="Times New Roman" w:cs="Times New Roman"/>
          <w:sz w:val="28"/>
          <w:szCs w:val="28"/>
        </w:rPr>
      </w:pPr>
    </w:p>
    <w:p w:rsidR="004D4B36" w:rsidRDefault="004D4B36">
      <w:pPr>
        <w:rPr>
          <w:rFonts w:ascii="Times New Roman" w:hAnsi="Times New Roman" w:cs="Times New Roman"/>
          <w:sz w:val="28"/>
          <w:szCs w:val="28"/>
        </w:rPr>
      </w:pPr>
    </w:p>
    <w:p w:rsidR="004D4B36" w:rsidRDefault="004D4B36">
      <w:pPr>
        <w:rPr>
          <w:rFonts w:ascii="Times New Roman" w:hAnsi="Times New Roman" w:cs="Times New Roman"/>
          <w:sz w:val="28"/>
          <w:szCs w:val="28"/>
        </w:rPr>
      </w:pPr>
    </w:p>
    <w:p w:rsidR="004D4B36" w:rsidRPr="004D4B36" w:rsidRDefault="004D4B36">
      <w:p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Методист МКУ «Центра по обслуживанию</w:t>
      </w:r>
    </w:p>
    <w:p w:rsidR="006545A2" w:rsidRPr="006545A2" w:rsidRDefault="004D4B36">
      <w:pPr>
        <w:rPr>
          <w:rFonts w:ascii="Times New Roman" w:hAnsi="Times New Roman" w:cs="Times New Roman"/>
          <w:sz w:val="28"/>
          <w:szCs w:val="28"/>
        </w:rPr>
      </w:pPr>
      <w:r w:rsidRPr="004D4B3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D4B36">
        <w:rPr>
          <w:rFonts w:ascii="Times New Roman" w:hAnsi="Times New Roman" w:cs="Times New Roman"/>
          <w:sz w:val="24"/>
          <w:szCs w:val="24"/>
        </w:rPr>
        <w:t xml:space="preserve">       Н.И. Зыкова</w:t>
      </w:r>
    </w:p>
    <w:sectPr w:rsidR="006545A2" w:rsidRPr="006545A2" w:rsidSect="001253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A2"/>
    <w:rsid w:val="00125365"/>
    <w:rsid w:val="003C3253"/>
    <w:rsid w:val="00402C6D"/>
    <w:rsid w:val="004227BB"/>
    <w:rsid w:val="004D4B36"/>
    <w:rsid w:val="006545A2"/>
    <w:rsid w:val="007E3F0B"/>
    <w:rsid w:val="00870821"/>
    <w:rsid w:val="00C40570"/>
    <w:rsid w:val="00F0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ПономареваТВ</dc:creator>
  <cp:keywords/>
  <dc:description/>
  <cp:lastModifiedBy>Тимофеева Надежда Леонидовна</cp:lastModifiedBy>
  <cp:revision>2</cp:revision>
  <cp:lastPrinted>2020-06-22T05:59:00Z</cp:lastPrinted>
  <dcterms:created xsi:type="dcterms:W3CDTF">2020-06-22T05:27:00Z</dcterms:created>
  <dcterms:modified xsi:type="dcterms:W3CDTF">2020-06-22T05:27:00Z</dcterms:modified>
</cp:coreProperties>
</file>