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8D" w:rsidRDefault="00A53046">
      <w:pPr>
        <w:pStyle w:val="a9"/>
        <w:jc w:val="right"/>
        <w:rPr>
          <w:b/>
          <w:sz w:val="36"/>
        </w:rPr>
      </w:pPr>
      <w:r>
        <w:rPr>
          <w:b/>
          <w:sz w:val="36"/>
        </w:rPr>
        <w:t>Приложение 3</w:t>
      </w:r>
    </w:p>
    <w:p w:rsidR="006C678D" w:rsidRDefault="006C678D">
      <w:pPr>
        <w:pStyle w:val="a9"/>
        <w:jc w:val="right"/>
        <w:rPr>
          <w:b/>
        </w:rPr>
      </w:pPr>
    </w:p>
    <w:p w:rsidR="006C678D" w:rsidRDefault="00A53046">
      <w:pPr>
        <w:pStyle w:val="a9"/>
        <w:jc w:val="center"/>
        <w:rPr>
          <w:b/>
        </w:rPr>
      </w:pPr>
      <w:r>
        <w:rPr>
          <w:b/>
        </w:rPr>
        <w:t xml:space="preserve">План основных мероприятий                                    </w:t>
      </w:r>
    </w:p>
    <w:p w:rsidR="006C678D" w:rsidRDefault="00A53046">
      <w:pPr>
        <w:pStyle w:val="a9"/>
        <w:jc w:val="center"/>
        <w:rPr>
          <w:b/>
        </w:rPr>
      </w:pPr>
      <w:r>
        <w:rPr>
          <w:b/>
        </w:rPr>
        <w:t>исполнительной дирекции 2020 Года памяти и славы</w:t>
      </w:r>
    </w:p>
    <w:p w:rsidR="006C678D" w:rsidRDefault="006C678D">
      <w:pPr>
        <w:pStyle w:val="a9"/>
        <w:jc w:val="left"/>
      </w:pPr>
    </w:p>
    <w:tbl>
      <w:tblPr>
        <w:tblStyle w:val="aa"/>
        <w:tblW w:w="14454" w:type="dxa"/>
        <w:jc w:val="right"/>
        <w:tblLook w:val="04A0"/>
      </w:tblPr>
      <w:tblGrid>
        <w:gridCol w:w="682"/>
        <w:gridCol w:w="3709"/>
        <w:gridCol w:w="2409"/>
        <w:gridCol w:w="3544"/>
        <w:gridCol w:w="4110"/>
      </w:tblGrid>
      <w:tr w:rsidR="006C678D">
        <w:trPr>
          <w:jc w:val="right"/>
        </w:trPr>
        <w:tc>
          <w:tcPr>
            <w:tcW w:w="682" w:type="dxa"/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</w:pPr>
            <w:r>
              <w:t>№</w:t>
            </w:r>
          </w:p>
        </w:tc>
        <w:tc>
          <w:tcPr>
            <w:tcW w:w="3709" w:type="dxa"/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</w:pPr>
            <w:r>
              <w:t xml:space="preserve">Мероприятия </w:t>
            </w:r>
          </w:p>
          <w:p w:rsidR="006C678D" w:rsidRDefault="006C678D">
            <w:pPr>
              <w:pStyle w:val="a9"/>
              <w:ind w:firstLine="0"/>
              <w:jc w:val="left"/>
            </w:pPr>
          </w:p>
        </w:tc>
        <w:tc>
          <w:tcPr>
            <w:tcW w:w="2409" w:type="dxa"/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</w:pPr>
            <w:r>
              <w:t>Участники</w:t>
            </w:r>
          </w:p>
        </w:tc>
        <w:tc>
          <w:tcPr>
            <w:tcW w:w="3544" w:type="dxa"/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</w:pPr>
            <w:r>
              <w:t xml:space="preserve">Сроки </w:t>
            </w:r>
          </w:p>
        </w:tc>
        <w:tc>
          <w:tcPr>
            <w:tcW w:w="4110" w:type="dxa"/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6C678D">
        <w:trPr>
          <w:jc w:val="right"/>
        </w:trPr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памяти «Блокадный хлеб» 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января 2020 – </w:t>
            </w:r>
            <w:r>
              <w:rPr>
                <w:sz w:val="24"/>
                <w:szCs w:val="24"/>
              </w:rPr>
              <w:t>фоновые мероприятия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 января 2020 – основные мероприятия Акции памяти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2020 – Всероссийский Урок памяти «Блокадный хлеб»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Исполнительная дирекция 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Региональные дирекции 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«Сад Памяти»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>
              <w:rPr>
                <w:sz w:val="24"/>
                <w:szCs w:val="24"/>
              </w:rPr>
              <w:t>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– 22 июня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Рослесхоз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администрации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«Песни памяти на стадионах»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субъектов РФ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«Свеча памяти»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Исполнительная дирекция 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«Памяти Героев»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– 31 декабря 2020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исполком ОНФ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исполкомы ОНФ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субъектов РФ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«Великое кино великой страны»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проекта «Великое кино великой страны»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Исполнительная </w:t>
            </w:r>
            <w:r>
              <w:rPr>
                <w:sz w:val="24"/>
                <w:szCs w:val="24"/>
              </w:rPr>
              <w:t>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исторический проект «Лица Победы»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Победы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Партнеры проекта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«Поезд Победы»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города 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29 сентября 2020 года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России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 – 29 сентября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 40 субъектов РФ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Дирекция проекта 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 России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РЖД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субъектов РФ: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</w:t>
            </w:r>
            <w:r>
              <w:rPr>
                <w:sz w:val="24"/>
                <w:szCs w:val="24"/>
              </w:rPr>
              <w:t>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Северная Осетия (Алания)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Новосибирская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Псковская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Тульская </w:t>
            </w:r>
            <w:r>
              <w:rPr>
                <w:sz w:val="24"/>
                <w:szCs w:val="24"/>
              </w:rPr>
              <w:t>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администрации столиц субъектов РФ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администрации 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г.Слюдянка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г.Новороссийск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г.Комсомольск-на-Амуре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г.Керчь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г.Феодоси</w:t>
            </w:r>
            <w:r>
              <w:rPr>
                <w:sz w:val="24"/>
                <w:szCs w:val="24"/>
              </w:rPr>
              <w:t>я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«РиоРита – радость Победы»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городов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субъектов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дирекции: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Кемеровская </w:t>
            </w:r>
            <w:r>
              <w:rPr>
                <w:sz w:val="24"/>
                <w:szCs w:val="24"/>
              </w:rPr>
              <w:t>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Псковская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</w:t>
            </w:r>
            <w:r>
              <w:rPr>
                <w:sz w:val="24"/>
                <w:szCs w:val="24"/>
              </w:rPr>
              <w:t>ан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проекта «РиоРита - радость Победы»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bookmarkStart w:id="0" w:name="_GoBack"/>
            <w:bookmarkEnd w:id="0"/>
            <w:r>
              <w:rPr>
                <w:sz w:val="24"/>
                <w:szCs w:val="24"/>
              </w:rPr>
              <w:t>кт «Без срока давности»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субъекта РФ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</w:t>
            </w:r>
            <w:r>
              <w:rPr>
                <w:sz w:val="24"/>
                <w:szCs w:val="24"/>
              </w:rPr>
              <w:lastRenderedPageBreak/>
              <w:t>плану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субъекта РФ – выставки «Без срока давности»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ООД </w:t>
            </w:r>
            <w:r>
              <w:rPr>
                <w:sz w:val="24"/>
                <w:szCs w:val="24"/>
              </w:rPr>
              <w:t>«Поисковое движение России»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субъектов РФ: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Кабардино-Балкарская Республика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Псковская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Калмыкия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Карелия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 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</w:t>
            </w:r>
          </w:p>
          <w:p w:rsidR="006C678D" w:rsidRDefault="00A530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Тверская область </w:t>
            </w:r>
          </w:p>
          <w:p w:rsidR="006C678D" w:rsidRDefault="00A53046">
            <w:pPr>
              <w:pStyle w:val="a9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Тульская область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Световая инсталляция «Борьба за Победу»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и городские администрации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г.Новгород, Новгородская область 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г.Волгоград, Волгоградская область 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Новороссийск, Краснодарский край 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г.Ростов-на-Дону, Ростовская область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г.Севастополь, </w:t>
            </w:r>
          </w:p>
          <w:p w:rsidR="006C678D" w:rsidRDefault="00A5304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г.Смоленск, Смоленская область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г.Тула, Тульская область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«Василий Теркин» на Мамаевом Кургане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г.Волгоград, Мамаев Курган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Исполнительная </w:t>
            </w:r>
            <w:r>
              <w:rPr>
                <w:sz w:val="24"/>
                <w:szCs w:val="24"/>
              </w:rPr>
              <w:t>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проекта «Василий Теркин» на Мамаевом Кургане»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Волгоград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театра Победы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(Новосибирского государственного академического театра оперы и балета)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г.Новосибирск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декабрь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Новосибирского государственного академического театра оперы и балета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музыкальный фестиваль «Дорога на Ялту»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г.Ялта, Республика Крым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 – 2 мая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Дирекция </w:t>
            </w:r>
            <w:r>
              <w:rPr>
                <w:sz w:val="24"/>
                <w:szCs w:val="24"/>
              </w:rPr>
              <w:t>Международного музыкального фестиваля «Дорога на Ялту»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6C678D" w:rsidRDefault="006C678D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78D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Нюрнберга»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г.Москва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2020 года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«Поисковое движение России»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 России</w:t>
            </w:r>
          </w:p>
          <w:p w:rsidR="006C678D" w:rsidRDefault="00A530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г.Москвы</w:t>
            </w:r>
          </w:p>
        </w:tc>
      </w:tr>
    </w:tbl>
    <w:p w:rsidR="006C678D" w:rsidRDefault="00A53046">
      <w:pPr>
        <w:pStyle w:val="a9"/>
        <w:jc w:val="left"/>
      </w:pPr>
      <w:r>
        <w:t xml:space="preserve"> </w:t>
      </w:r>
    </w:p>
    <w:p w:rsidR="006C678D" w:rsidRDefault="006C678D">
      <w:pPr>
        <w:pStyle w:val="a9"/>
        <w:jc w:val="left"/>
      </w:pPr>
    </w:p>
    <w:p w:rsidR="006C678D" w:rsidRDefault="006C678D">
      <w:pPr>
        <w:pStyle w:val="a9"/>
        <w:jc w:val="left"/>
      </w:pPr>
    </w:p>
    <w:p w:rsidR="006C678D" w:rsidRDefault="006C678D">
      <w:pPr>
        <w:pStyle w:val="a9"/>
        <w:jc w:val="left"/>
      </w:pPr>
    </w:p>
    <w:p w:rsidR="006C678D" w:rsidRDefault="006C678D">
      <w:pPr>
        <w:pStyle w:val="a9"/>
        <w:jc w:val="left"/>
      </w:pPr>
    </w:p>
    <w:p w:rsidR="006C678D" w:rsidRDefault="006C678D">
      <w:pPr>
        <w:pStyle w:val="a9"/>
        <w:jc w:val="left"/>
      </w:pPr>
    </w:p>
    <w:sectPr w:rsidR="006C678D" w:rsidSect="006C678D">
      <w:footerReference w:type="default" r:id="rId7"/>
      <w:pgSz w:w="16838" w:h="11906" w:orient="landscape"/>
      <w:pgMar w:top="749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46" w:rsidRDefault="00A53046" w:rsidP="006C678D">
      <w:pPr>
        <w:spacing w:after="0" w:line="240" w:lineRule="auto"/>
      </w:pPr>
      <w:r>
        <w:separator/>
      </w:r>
    </w:p>
  </w:endnote>
  <w:endnote w:type="continuationSeparator" w:id="0">
    <w:p w:rsidR="00A53046" w:rsidRDefault="00A53046" w:rsidP="006C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183017"/>
      <w:docPartObj>
        <w:docPartGallery w:val="Page Numbers (Bottom of Page)"/>
        <w:docPartUnique/>
      </w:docPartObj>
    </w:sdtPr>
    <w:sdtContent>
      <w:p w:rsidR="006C678D" w:rsidRDefault="006C678D">
        <w:pPr>
          <w:pStyle w:val="Footer"/>
          <w:jc w:val="right"/>
        </w:pPr>
        <w:r>
          <w:rPr>
            <w:rFonts w:ascii="Times New Roman" w:hAnsi="Times New Roman" w:cs="Times New Roman"/>
          </w:rPr>
          <w:fldChar w:fldCharType="begin"/>
        </w:r>
        <w:r w:rsidR="00A53046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4489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C678D" w:rsidRDefault="006C6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46" w:rsidRDefault="00A53046" w:rsidP="006C678D">
      <w:pPr>
        <w:spacing w:after="0" w:line="240" w:lineRule="auto"/>
      </w:pPr>
      <w:r>
        <w:separator/>
      </w:r>
    </w:p>
  </w:footnote>
  <w:footnote w:type="continuationSeparator" w:id="0">
    <w:p w:rsidR="00A53046" w:rsidRDefault="00A53046" w:rsidP="006C6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8D"/>
    <w:rsid w:val="006C678D"/>
    <w:rsid w:val="0084489E"/>
    <w:rsid w:val="00A5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26A6A"/>
  </w:style>
  <w:style w:type="character" w:customStyle="1" w:styleId="a4">
    <w:name w:val="Нижний колонтитул Знак"/>
    <w:basedOn w:val="a0"/>
    <w:uiPriority w:val="99"/>
    <w:qFormat/>
    <w:rsid w:val="00F26A6A"/>
  </w:style>
  <w:style w:type="paragraph" w:customStyle="1" w:styleId="a5">
    <w:name w:val="Заголовок"/>
    <w:basedOn w:val="a"/>
    <w:next w:val="a6"/>
    <w:qFormat/>
    <w:rsid w:val="006C678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6C678D"/>
    <w:pPr>
      <w:spacing w:after="140" w:line="276" w:lineRule="auto"/>
    </w:pPr>
  </w:style>
  <w:style w:type="paragraph" w:styleId="a7">
    <w:name w:val="List"/>
    <w:basedOn w:val="a6"/>
    <w:rsid w:val="006C678D"/>
    <w:rPr>
      <w:rFonts w:cs="Lohit Devanagari"/>
    </w:rPr>
  </w:style>
  <w:style w:type="paragraph" w:customStyle="1" w:styleId="Caption">
    <w:name w:val="Caption"/>
    <w:basedOn w:val="a"/>
    <w:qFormat/>
    <w:rsid w:val="006C678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6C678D"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B40828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Header">
    <w:name w:val="Header"/>
    <w:basedOn w:val="a"/>
    <w:uiPriority w:val="99"/>
    <w:unhideWhenUsed/>
    <w:rsid w:val="00F26A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26A6A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B9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54E8E-74A9-4669-A906-5378B9C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dc:description/>
  <cp:lastModifiedBy>Тимофеева Надежда Леонидовна</cp:lastModifiedBy>
  <cp:revision>2</cp:revision>
  <cp:lastPrinted>2019-12-23T16:30:00Z</cp:lastPrinted>
  <dcterms:created xsi:type="dcterms:W3CDTF">2020-05-18T07:43:00Z</dcterms:created>
  <dcterms:modified xsi:type="dcterms:W3CDTF">2020-05-18T07:43:00Z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